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E7" w:rsidRPr="00936419" w:rsidRDefault="007D30E7" w:rsidP="00DD29FF">
      <w:pPr>
        <w:rPr>
          <w:lang w:val="sr-Cyrl-CS"/>
        </w:rPr>
      </w:pPr>
      <w:r w:rsidRPr="00936419">
        <w:rPr>
          <w:lang w:val="sr-Cyrl-CS"/>
        </w:rPr>
        <w:t>РЕПУБЛИКА СРБИЈА</w:t>
      </w:r>
    </w:p>
    <w:p w:rsidR="007D30E7" w:rsidRPr="00936419" w:rsidRDefault="007D30E7" w:rsidP="00DD29FF">
      <w:pPr>
        <w:rPr>
          <w:lang w:val="sr-Cyrl-CS"/>
        </w:rPr>
      </w:pPr>
      <w:r w:rsidRPr="00936419">
        <w:rPr>
          <w:lang w:val="sr-Cyrl-CS"/>
        </w:rPr>
        <w:t>НАРОДНА СКУПШТИНА</w:t>
      </w:r>
    </w:p>
    <w:p w:rsidR="007D30E7" w:rsidRPr="00936419" w:rsidRDefault="007D30E7" w:rsidP="00DD29FF">
      <w:pPr>
        <w:rPr>
          <w:lang w:val="sr-Cyrl-CS"/>
        </w:rPr>
      </w:pPr>
      <w:r w:rsidRPr="00936419">
        <w:rPr>
          <w:lang w:val="sr-Cyrl-CS"/>
        </w:rPr>
        <w:t>Одбор за европске интеграције</w:t>
      </w:r>
    </w:p>
    <w:p w:rsidR="007D30E7" w:rsidRPr="00936419" w:rsidRDefault="007D30E7" w:rsidP="00DD29FF">
      <w:pPr>
        <w:rPr>
          <w:lang w:val="sr-Cyrl-CS"/>
        </w:rPr>
      </w:pPr>
      <w:r w:rsidRPr="00936419">
        <w:rPr>
          <w:lang w:val="sr-Cyrl-CS"/>
        </w:rPr>
        <w:t>2</w:t>
      </w:r>
      <w:r w:rsidRPr="00936419">
        <w:t>0</w:t>
      </w:r>
      <w:r w:rsidRPr="00936419">
        <w:rPr>
          <w:lang w:val="sr-Cyrl-CS"/>
        </w:rPr>
        <w:t xml:space="preserve"> Број 06-2/</w:t>
      </w:r>
      <w:r w:rsidR="00494AF8">
        <w:rPr>
          <w:lang w:val="sr-Cyrl-RS"/>
        </w:rPr>
        <w:t>195</w:t>
      </w:r>
      <w:r w:rsidRPr="00936419">
        <w:t>-</w:t>
      </w:r>
      <w:r w:rsidRPr="00936419">
        <w:rPr>
          <w:lang w:val="sr-Cyrl-RS"/>
        </w:rPr>
        <w:t>15</w:t>
      </w:r>
    </w:p>
    <w:p w:rsidR="007D30E7" w:rsidRPr="00936419" w:rsidRDefault="00494AF8" w:rsidP="00DD29FF">
      <w:pPr>
        <w:rPr>
          <w:lang w:val="sr-Cyrl-CS"/>
        </w:rPr>
      </w:pPr>
      <w:r>
        <w:t>11</w:t>
      </w:r>
      <w:r w:rsidR="007D30E7" w:rsidRPr="00936419">
        <w:rPr>
          <w:lang w:val="sr-Cyrl-CS"/>
        </w:rPr>
        <w:t xml:space="preserve">. </w:t>
      </w:r>
      <w:proofErr w:type="gramStart"/>
      <w:r>
        <w:rPr>
          <w:lang w:val="sr-Cyrl-RS"/>
        </w:rPr>
        <w:t>мај</w:t>
      </w:r>
      <w:proofErr w:type="gramEnd"/>
      <w:r w:rsidR="007D30E7" w:rsidRPr="00936419">
        <w:rPr>
          <w:lang w:val="sr-Cyrl-CS"/>
        </w:rPr>
        <w:t xml:space="preserve"> 20</w:t>
      </w:r>
      <w:r w:rsidR="007D30E7" w:rsidRPr="00936419">
        <w:t>1</w:t>
      </w:r>
      <w:r w:rsidR="007D30E7" w:rsidRPr="00936419">
        <w:rPr>
          <w:lang w:val="sr-Cyrl-RS"/>
        </w:rPr>
        <w:t>5</w:t>
      </w:r>
      <w:r w:rsidR="007D30E7" w:rsidRPr="00936419">
        <w:rPr>
          <w:lang w:val="sr-Cyrl-CS"/>
        </w:rPr>
        <w:t>. године</w:t>
      </w:r>
    </w:p>
    <w:p w:rsidR="007D30E7" w:rsidRPr="00936419" w:rsidRDefault="007D30E7" w:rsidP="00DD29FF">
      <w:pPr>
        <w:rPr>
          <w:lang w:val="sr-Cyrl-CS"/>
        </w:rPr>
      </w:pPr>
      <w:r w:rsidRPr="00936419">
        <w:rPr>
          <w:lang w:val="sr-Cyrl-CS"/>
        </w:rPr>
        <w:t>Б е о г р а д</w:t>
      </w:r>
    </w:p>
    <w:p w:rsidR="007D30E7" w:rsidRPr="00936419" w:rsidRDefault="007D30E7" w:rsidP="00DD29FF">
      <w:pPr>
        <w:rPr>
          <w:lang w:val="sr-Cyrl-CS"/>
        </w:rPr>
      </w:pPr>
    </w:p>
    <w:p w:rsidR="007D30E7" w:rsidRPr="00936419" w:rsidRDefault="007D30E7" w:rsidP="00DD29FF">
      <w:pPr>
        <w:rPr>
          <w:lang w:val="sr-Cyrl-CS"/>
        </w:rPr>
      </w:pPr>
    </w:p>
    <w:p w:rsidR="007D30E7" w:rsidRPr="00936419" w:rsidRDefault="007D30E7" w:rsidP="009B01CC">
      <w:pPr>
        <w:jc w:val="center"/>
        <w:rPr>
          <w:lang w:val="sr-Cyrl-CS"/>
        </w:rPr>
      </w:pPr>
    </w:p>
    <w:p w:rsidR="007D30E7" w:rsidRPr="00936419" w:rsidRDefault="007D30E7" w:rsidP="009B01CC">
      <w:pPr>
        <w:jc w:val="center"/>
        <w:rPr>
          <w:lang w:val="sr-Cyrl-CS"/>
        </w:rPr>
      </w:pPr>
      <w:r w:rsidRPr="00936419">
        <w:rPr>
          <w:lang w:val="sr-Cyrl-CS"/>
        </w:rPr>
        <w:t>З А П И С Н И К</w:t>
      </w:r>
    </w:p>
    <w:p w:rsidR="007D30E7" w:rsidRPr="00936419" w:rsidRDefault="007D30E7" w:rsidP="009B01CC">
      <w:pPr>
        <w:jc w:val="center"/>
        <w:rPr>
          <w:lang w:val="sr-Cyrl-CS"/>
        </w:rPr>
      </w:pPr>
    </w:p>
    <w:p w:rsidR="007D30E7" w:rsidRPr="00936419" w:rsidRDefault="007D30E7" w:rsidP="009B01CC">
      <w:pPr>
        <w:jc w:val="center"/>
        <w:rPr>
          <w:lang w:val="sr-Cyrl-CS"/>
        </w:rPr>
      </w:pPr>
      <w:r w:rsidRPr="00936419">
        <w:rPr>
          <w:lang w:val="sr-Cyrl-RS"/>
        </w:rPr>
        <w:t>ТРИДЕСЕТ</w:t>
      </w:r>
      <w:r w:rsidR="006946EE">
        <w:rPr>
          <w:lang w:val="sr-Cyrl-RS"/>
        </w:rPr>
        <w:t>ТРЕЋЕ</w:t>
      </w:r>
      <w:r w:rsidRPr="00936419">
        <w:rPr>
          <w:lang w:val="sr-Cyrl-CS"/>
        </w:rPr>
        <w:t xml:space="preserve"> СЕДНИЦЕ ОДБОРА ЗА ЕВРОПСКЕ ИНТЕГРАЦИЈЕ</w:t>
      </w:r>
    </w:p>
    <w:p w:rsidR="007D30E7" w:rsidRPr="00936419" w:rsidRDefault="007D30E7" w:rsidP="009B01CC">
      <w:pPr>
        <w:jc w:val="center"/>
        <w:rPr>
          <w:lang w:val="sr-Cyrl-CS"/>
        </w:rPr>
      </w:pPr>
      <w:r w:rsidRPr="00936419">
        <w:rPr>
          <w:lang w:val="sr-Cyrl-CS"/>
        </w:rPr>
        <w:t>НАРОДНЕ СКУПШТИНЕ РЕПУБЛИКЕ СРБИЈЕ</w:t>
      </w:r>
    </w:p>
    <w:p w:rsidR="007D30E7" w:rsidRPr="00936419" w:rsidRDefault="006946EE" w:rsidP="009B01CC">
      <w:pPr>
        <w:jc w:val="center"/>
        <w:rPr>
          <w:color w:val="FF6600"/>
          <w:lang w:val="sr-Cyrl-CS"/>
        </w:rPr>
      </w:pPr>
      <w:r>
        <w:rPr>
          <w:lang w:val="sr-Cyrl-CS"/>
        </w:rPr>
        <w:t>ПЕТАК</w:t>
      </w:r>
      <w:r w:rsidR="007D30E7" w:rsidRPr="00936419">
        <w:rPr>
          <w:lang w:val="sr-Cyrl-CS"/>
        </w:rPr>
        <w:t xml:space="preserve">, </w:t>
      </w:r>
      <w:r w:rsidR="007D30E7">
        <w:rPr>
          <w:lang w:val="sr-Cyrl-RS"/>
        </w:rPr>
        <w:t>8</w:t>
      </w:r>
      <w:r w:rsidR="007D30E7" w:rsidRPr="00936419">
        <w:rPr>
          <w:lang w:val="sr-Cyrl-CS"/>
        </w:rPr>
        <w:t xml:space="preserve">. </w:t>
      </w:r>
      <w:r>
        <w:rPr>
          <w:lang w:val="sr-Cyrl-CS"/>
        </w:rPr>
        <w:t>МАЈ</w:t>
      </w:r>
      <w:r w:rsidR="007D30E7" w:rsidRPr="00936419">
        <w:rPr>
          <w:lang w:val="sr-Cyrl-CS"/>
        </w:rPr>
        <w:t xml:space="preserve"> 2015. ГОДИНЕ</w:t>
      </w:r>
    </w:p>
    <w:p w:rsidR="007D30E7" w:rsidRPr="00936419" w:rsidRDefault="007D30E7" w:rsidP="00DD29FF">
      <w:pPr>
        <w:rPr>
          <w:b/>
          <w:color w:val="FF6600"/>
        </w:rPr>
      </w:pPr>
    </w:p>
    <w:p w:rsidR="007D30E7" w:rsidRPr="00936419" w:rsidRDefault="007D30E7" w:rsidP="00DD29FF">
      <w:pPr>
        <w:rPr>
          <w:b/>
          <w:color w:val="FF6600"/>
          <w:lang w:val="sr-Cyrl-CS"/>
        </w:rPr>
      </w:pPr>
    </w:p>
    <w:p w:rsidR="007D30E7" w:rsidRPr="00936419" w:rsidRDefault="007D30E7" w:rsidP="00DD29FF">
      <w:pPr>
        <w:ind w:right="-80" w:firstLine="720"/>
        <w:rPr>
          <w:lang w:val="ru-RU"/>
        </w:rPr>
      </w:pPr>
      <w:r w:rsidRPr="00936419">
        <w:rPr>
          <w:lang w:val="ru-RU"/>
        </w:rPr>
        <w:t xml:space="preserve">Седница је почела у </w:t>
      </w:r>
      <w:r>
        <w:rPr>
          <w:lang w:val="ru-RU"/>
        </w:rPr>
        <w:t>1</w:t>
      </w:r>
      <w:r w:rsidR="006946EE">
        <w:rPr>
          <w:lang w:val="ru-RU"/>
        </w:rPr>
        <w:t>3</w:t>
      </w:r>
      <w:r w:rsidRPr="00936419">
        <w:rPr>
          <w:lang w:val="ru-RU"/>
        </w:rPr>
        <w:t xml:space="preserve">.30 часова. </w:t>
      </w:r>
    </w:p>
    <w:p w:rsidR="007D30E7" w:rsidRPr="00936419" w:rsidRDefault="007D30E7" w:rsidP="00DD29FF">
      <w:pPr>
        <w:ind w:right="-80"/>
        <w:rPr>
          <w:lang w:val="ru-RU"/>
        </w:rPr>
      </w:pPr>
    </w:p>
    <w:p w:rsidR="007D30E7" w:rsidRDefault="007D30E7" w:rsidP="00DD29FF">
      <w:pPr>
        <w:ind w:right="-80"/>
        <w:rPr>
          <w:lang w:val="sr-Cyrl-CS"/>
        </w:rPr>
      </w:pPr>
      <w:r w:rsidRPr="00936419">
        <w:rPr>
          <w:lang w:val="ru-RU"/>
        </w:rPr>
        <w:tab/>
        <w:t xml:space="preserve">Седницом је председавао </w:t>
      </w:r>
      <w:r w:rsidRPr="00936419">
        <w:rPr>
          <w:lang w:val="sr-Cyrl-CS"/>
        </w:rPr>
        <w:t xml:space="preserve">Александар Сенић, </w:t>
      </w:r>
      <w:r w:rsidRPr="00936419">
        <w:rPr>
          <w:lang w:val="ru-RU"/>
        </w:rPr>
        <w:t xml:space="preserve">председник Одбора. </w:t>
      </w:r>
      <w:r w:rsidRPr="00936419">
        <w:rPr>
          <w:color w:val="000000"/>
          <w:lang w:val="en-GB"/>
        </w:rPr>
        <w:t>С</w:t>
      </w:r>
      <w:r w:rsidRPr="00936419">
        <w:rPr>
          <w:color w:val="000000"/>
          <w:lang w:val="ru-RU"/>
        </w:rPr>
        <w:t xml:space="preserve">едници су присуствовали чланови </w:t>
      </w:r>
      <w:r w:rsidRPr="00936419">
        <w:rPr>
          <w:color w:val="000000"/>
        </w:rPr>
        <w:t>O</w:t>
      </w:r>
      <w:r w:rsidRPr="00936419">
        <w:rPr>
          <w:color w:val="000000"/>
          <w:lang w:val="ru-RU"/>
        </w:rPr>
        <w:t>дбора:</w:t>
      </w:r>
      <w:r w:rsidRPr="00936419">
        <w:rPr>
          <w:lang w:val="sr-Cyrl-CS"/>
        </w:rPr>
        <w:t xml:space="preserve"> Нинослав Гирић, Весна Марковић,</w:t>
      </w:r>
      <w:r w:rsidRPr="007D30E7">
        <w:rPr>
          <w:lang w:val="sr-Cyrl-CS"/>
        </w:rPr>
        <w:t xml:space="preserve"> </w:t>
      </w:r>
      <w:r w:rsidRPr="00936419">
        <w:rPr>
          <w:lang w:val="sr-Cyrl-CS"/>
        </w:rPr>
        <w:t xml:space="preserve">Катарина Шушњар, Ирена Алексић, Александра Томић, </w:t>
      </w:r>
      <w:r w:rsidR="00140FAA">
        <w:rPr>
          <w:lang w:val="sr-Cyrl-CS"/>
        </w:rPr>
        <w:t xml:space="preserve">Душица Стојковић, </w:t>
      </w:r>
      <w:r>
        <w:rPr>
          <w:lang w:val="sr-Cyrl-CS"/>
        </w:rPr>
        <w:t xml:space="preserve">Биљана Пантић Пиља, </w:t>
      </w:r>
      <w:r w:rsidRPr="00936419">
        <w:rPr>
          <w:lang w:val="sr-Cyrl-CS"/>
        </w:rPr>
        <w:t xml:space="preserve">Иван Бауер, </w:t>
      </w:r>
      <w:r w:rsidR="00140FAA" w:rsidRPr="00936419">
        <w:rPr>
          <w:lang w:val="sr-Cyrl-CS"/>
        </w:rPr>
        <w:t>Наташа Вучковић</w:t>
      </w:r>
      <w:r>
        <w:rPr>
          <w:lang w:val="sr-Cyrl-CS"/>
        </w:rPr>
        <w:t xml:space="preserve"> и</w:t>
      </w:r>
      <w:r w:rsidRPr="00936419">
        <w:rPr>
          <w:lang w:val="sr-Cyrl-CS"/>
        </w:rPr>
        <w:t xml:space="preserve"> Гордана Чомић и заменици чланова</w:t>
      </w:r>
      <w:r w:rsidR="00140FAA">
        <w:rPr>
          <w:lang w:val="sr-Cyrl-CS"/>
        </w:rPr>
        <w:t xml:space="preserve"> Мирјана Андрић</w:t>
      </w:r>
      <w:r w:rsidRPr="00936419">
        <w:rPr>
          <w:lang w:val="sr-Cyrl-CS"/>
        </w:rPr>
        <w:t xml:space="preserve"> и </w:t>
      </w:r>
      <w:r>
        <w:rPr>
          <w:lang w:val="sr-Cyrl-CS"/>
        </w:rPr>
        <w:t>Владимир Орлић</w:t>
      </w:r>
      <w:r w:rsidRPr="00936419">
        <w:rPr>
          <w:lang w:val="sr-Cyrl-CS"/>
        </w:rPr>
        <w:t xml:space="preserve">. Седници нису присуствовали чланови Одбора Драган Шормаз, </w:t>
      </w:r>
      <w:r w:rsidR="00140FAA" w:rsidRPr="00936419">
        <w:rPr>
          <w:lang w:val="sr-Cyrl-CS"/>
        </w:rPr>
        <w:t>Љубиша Стојмировић,</w:t>
      </w:r>
      <w:r w:rsidR="00140FAA" w:rsidRPr="00140FAA">
        <w:rPr>
          <w:lang w:val="sr-Cyrl-CS"/>
        </w:rPr>
        <w:t xml:space="preserve"> </w:t>
      </w:r>
      <w:r w:rsidR="00140FAA" w:rsidRPr="00936419">
        <w:rPr>
          <w:lang w:val="sr-Cyrl-CS"/>
        </w:rPr>
        <w:t>Бранко Ружић</w:t>
      </w:r>
      <w:r w:rsidR="00140FAA">
        <w:rPr>
          <w:lang w:val="sr-Cyrl-CS"/>
        </w:rPr>
        <w:t>,</w:t>
      </w:r>
      <w:r w:rsidR="00140FAA" w:rsidRPr="00140FAA">
        <w:rPr>
          <w:lang w:val="sr-Cyrl-CS"/>
        </w:rPr>
        <w:t xml:space="preserve"> </w:t>
      </w:r>
      <w:r w:rsidR="00140FAA" w:rsidRPr="00936419">
        <w:rPr>
          <w:lang w:val="ru-RU"/>
        </w:rPr>
        <w:t xml:space="preserve">Ласло Варга, </w:t>
      </w:r>
      <w:r w:rsidR="00140FAA">
        <w:rPr>
          <w:lang w:val="sr-Cyrl-CS"/>
        </w:rPr>
        <w:t>Мира Петровић</w:t>
      </w:r>
      <w:r w:rsidR="00140FAA" w:rsidRPr="00936419">
        <w:rPr>
          <w:lang w:val="sr-Cyrl-CS"/>
        </w:rPr>
        <w:t xml:space="preserve"> </w:t>
      </w:r>
      <w:r w:rsidRPr="00936419">
        <w:rPr>
          <w:lang w:val="sr-Cyrl-CS"/>
        </w:rPr>
        <w:t>и Бојан Костреш.</w:t>
      </w:r>
    </w:p>
    <w:p w:rsidR="00140FAA" w:rsidRPr="00936419" w:rsidRDefault="00140FAA" w:rsidP="00DD29FF">
      <w:pPr>
        <w:ind w:right="-80"/>
        <w:rPr>
          <w:lang w:val="sr-Cyrl-CS"/>
        </w:rPr>
      </w:pPr>
    </w:p>
    <w:p w:rsidR="004F1715" w:rsidRDefault="00485E02" w:rsidP="00DD29FF">
      <w:pPr>
        <w:tabs>
          <w:tab w:val="left" w:pos="720"/>
        </w:tabs>
        <w:rPr>
          <w:color w:val="000000"/>
        </w:rPr>
      </w:pPr>
      <w:r>
        <w:rPr>
          <w:color w:val="000000"/>
          <w:lang w:val="ru-RU"/>
        </w:rPr>
        <w:tab/>
        <w:t xml:space="preserve">Седници </w:t>
      </w:r>
      <w:r>
        <w:rPr>
          <w:color w:val="000000"/>
          <w:lang w:val="sr-Cyrl-RS"/>
        </w:rPr>
        <w:t>су</w:t>
      </w:r>
      <w:r w:rsidR="007D30E7" w:rsidRPr="00936419">
        <w:rPr>
          <w:color w:val="000000"/>
          <w:lang w:val="ru-RU"/>
        </w:rPr>
        <w:t xml:space="preserve"> присуствовал</w:t>
      </w:r>
      <w:r>
        <w:rPr>
          <w:color w:val="000000"/>
          <w:lang w:val="ru-RU"/>
        </w:rPr>
        <w:t>и</w:t>
      </w:r>
      <w:r w:rsidR="007D30E7" w:rsidRPr="00936419">
        <w:rPr>
          <w:color w:val="000000"/>
          <w:lang w:val="ru-RU"/>
        </w:rPr>
        <w:t xml:space="preserve"> и </w:t>
      </w:r>
      <w:r w:rsidR="00140FAA">
        <w:rPr>
          <w:color w:val="000000"/>
          <w:lang w:val="ru-RU"/>
        </w:rPr>
        <w:t>министарка без портфеља задужена за европске интеграције Јадранка Јоксимовић, директорка Канцеларије за европске интеграције Ксенија Миленковић, шефица преговарачког тима РС Тања Мишчевић, Катарина Терзић, Марина Томан и Владимир Атељевић из кабинета министарке без портфеља задужене за европске интеграције, Сања Мешановић из кабинета шефице преговарачког тима РС и Марина Јовићевић из Министарства спољних послова.</w:t>
      </w:r>
    </w:p>
    <w:p w:rsidR="00485E02" w:rsidRPr="00485E02" w:rsidRDefault="00485E02" w:rsidP="00DD29FF">
      <w:pPr>
        <w:tabs>
          <w:tab w:val="left" w:pos="720"/>
        </w:tabs>
        <w:rPr>
          <w:strike/>
        </w:rPr>
      </w:pPr>
    </w:p>
    <w:p w:rsidR="007D30E7" w:rsidRPr="00936419" w:rsidRDefault="007D30E7" w:rsidP="00DD29FF">
      <w:pPr>
        <w:ind w:right="-80" w:firstLine="720"/>
        <w:rPr>
          <w:lang w:val="sr-Cyrl-CS"/>
        </w:rPr>
      </w:pPr>
      <w:r w:rsidRPr="00936419">
        <w:rPr>
          <w:lang w:val="sr-Cyrl-CS"/>
        </w:rPr>
        <w:t xml:space="preserve">На предлог председника Одбора једногласно је усвојен следећи </w:t>
      </w:r>
    </w:p>
    <w:p w:rsidR="007D30E7" w:rsidRPr="00936419" w:rsidRDefault="007D30E7" w:rsidP="00DD29FF">
      <w:pPr>
        <w:ind w:right="-80"/>
        <w:rPr>
          <w:lang w:val="sr-Cyrl-CS"/>
        </w:rPr>
      </w:pPr>
    </w:p>
    <w:p w:rsidR="007D30E7" w:rsidRPr="00936419" w:rsidRDefault="007D30E7" w:rsidP="00143901">
      <w:pPr>
        <w:jc w:val="center"/>
        <w:rPr>
          <w:b/>
          <w:lang w:val="sr-Cyrl-CS"/>
        </w:rPr>
      </w:pPr>
      <w:r w:rsidRPr="00936419">
        <w:rPr>
          <w:b/>
          <w:lang w:val="sr-Cyrl-CS"/>
        </w:rPr>
        <w:t>Д н е в н и   р е д</w:t>
      </w:r>
    </w:p>
    <w:p w:rsidR="007D30E7" w:rsidRPr="00936419" w:rsidRDefault="007D30E7" w:rsidP="00DD29FF"/>
    <w:p w:rsidR="006946EE" w:rsidRPr="006946EE" w:rsidRDefault="006946EE" w:rsidP="00DD29FF">
      <w:pPr>
        <w:numPr>
          <w:ilvl w:val="0"/>
          <w:numId w:val="1"/>
        </w:numPr>
        <w:contextualSpacing/>
        <w:rPr>
          <w:rFonts w:eastAsiaTheme="minorHAnsi"/>
          <w:lang w:val="sr-Cyrl-RS"/>
        </w:rPr>
      </w:pPr>
      <w:r w:rsidRPr="006946EE">
        <w:rPr>
          <w:rFonts w:eastAsiaTheme="minorHAnsi"/>
          <w:lang w:val="sr-Cyrl-RS"/>
        </w:rPr>
        <w:t>Извештај о стању у преговорима о приступању Републике Србије Европској унији у периоду јануар-март 2015. године,</w:t>
      </w:r>
    </w:p>
    <w:p w:rsidR="006946EE" w:rsidRPr="006946EE" w:rsidRDefault="006946EE" w:rsidP="00DD29FF">
      <w:pPr>
        <w:numPr>
          <w:ilvl w:val="0"/>
          <w:numId w:val="1"/>
        </w:numPr>
        <w:contextualSpacing/>
        <w:rPr>
          <w:rFonts w:eastAsiaTheme="minorHAnsi"/>
          <w:lang w:val="sr-Cyrl-RS"/>
        </w:rPr>
      </w:pPr>
      <w:r w:rsidRPr="006946EE">
        <w:rPr>
          <w:rFonts w:eastAsiaTheme="minorHAnsi"/>
          <w:lang w:val="sr-Cyrl-RS"/>
        </w:rPr>
        <w:t xml:space="preserve">Предлог за одржавање јавног слушања „Развој сектора телекомуникација у Србији у процесу приступања Србије Европској унији“, 25. маја 2015. године, </w:t>
      </w:r>
    </w:p>
    <w:p w:rsidR="006946EE" w:rsidRPr="006946EE" w:rsidRDefault="006946EE" w:rsidP="00DD29FF">
      <w:pPr>
        <w:numPr>
          <w:ilvl w:val="0"/>
          <w:numId w:val="1"/>
        </w:numPr>
        <w:contextualSpacing/>
        <w:rPr>
          <w:rFonts w:eastAsiaTheme="minorHAnsi"/>
          <w:lang w:val="sr-Cyrl-RS"/>
        </w:rPr>
      </w:pPr>
      <w:r w:rsidRPr="006946EE">
        <w:rPr>
          <w:rFonts w:eastAsiaTheme="minorHAnsi"/>
          <w:lang w:val="sr-Cyrl-RS"/>
        </w:rPr>
        <w:t>Одређивање делегације Одбора за билатералну посету Хрватском Сабору, 27. и 28. маја 2015. године,</w:t>
      </w:r>
    </w:p>
    <w:p w:rsidR="006946EE" w:rsidRPr="006946EE" w:rsidRDefault="006946EE" w:rsidP="00DD29FF">
      <w:pPr>
        <w:numPr>
          <w:ilvl w:val="0"/>
          <w:numId w:val="1"/>
        </w:numPr>
        <w:contextualSpacing/>
        <w:rPr>
          <w:rFonts w:eastAsiaTheme="minorHAnsi"/>
          <w:lang w:val="sr-Cyrl-RS"/>
        </w:rPr>
      </w:pPr>
      <w:r w:rsidRPr="006946EE">
        <w:rPr>
          <w:rFonts w:eastAsiaTheme="minorHAnsi"/>
          <w:lang w:val="sr-Cyrl-RS"/>
        </w:rPr>
        <w:t>Одређивање делегације за</w:t>
      </w:r>
      <w:r w:rsidRPr="006946EE">
        <w:rPr>
          <w:rFonts w:eastAsiaTheme="minorHAnsi" w:cstheme="minorBidi"/>
          <w:lang w:val="sr-Cyrl-CS"/>
        </w:rPr>
        <w:t xml:space="preserve"> Интерпарламентарну конференцију </w:t>
      </w:r>
      <w:r w:rsidRPr="006946EE">
        <w:rPr>
          <w:rFonts w:eastAsiaTheme="minorHAnsi" w:cstheme="minorBidi"/>
          <w:bCs/>
          <w:lang w:val="sr-Cyrl-CS"/>
        </w:rPr>
        <w:t xml:space="preserve">„Ка независним и савременим правосудним системима у земљама проширења“, у Пржну (Црна Гора), 18. и 19. јуна 2015. године, </w:t>
      </w:r>
      <w:r w:rsidRPr="006946EE">
        <w:rPr>
          <w:rFonts w:eastAsiaTheme="minorHAnsi" w:cstheme="minorBidi"/>
          <w:lang w:val="sr-Cyrl-CS"/>
        </w:rPr>
        <w:t>у оквиру Програма подршке Европског парламента за 2015. годину за парламенте земаља проширења</w:t>
      </w:r>
      <w:r w:rsidRPr="006946EE">
        <w:rPr>
          <w:rFonts w:eastAsiaTheme="minorHAnsi"/>
          <w:lang w:val="sr-Cyrl-RS"/>
        </w:rPr>
        <w:t>.</w:t>
      </w:r>
    </w:p>
    <w:p w:rsidR="004F1715" w:rsidRPr="004F1715" w:rsidRDefault="004F1715" w:rsidP="00DD29FF">
      <w:pPr>
        <w:ind w:firstLine="720"/>
        <w:rPr>
          <w:b/>
          <w:lang w:val="sr-Cyrl-CS"/>
        </w:rPr>
      </w:pPr>
      <w:r w:rsidRPr="004F1715">
        <w:rPr>
          <w:b/>
          <w:lang w:val="sr-Cyrl-CS"/>
        </w:rPr>
        <w:lastRenderedPageBreak/>
        <w:t>Тачка 1.</w:t>
      </w:r>
    </w:p>
    <w:p w:rsidR="007D30E7" w:rsidRDefault="007D30E7" w:rsidP="00DD29FF">
      <w:pPr>
        <w:pStyle w:val="NoSpacing"/>
        <w:jc w:val="both"/>
        <w:rPr>
          <w:rFonts w:ascii="Times New Roman" w:hAnsi="Times New Roman" w:cs="Times New Roman"/>
          <w:b/>
          <w:sz w:val="24"/>
          <w:szCs w:val="24"/>
          <w:u w:val="single"/>
          <w:lang w:val="sr-Cyrl-CS"/>
        </w:rPr>
      </w:pPr>
    </w:p>
    <w:p w:rsidR="00926FE8" w:rsidRPr="00DD29FF" w:rsidRDefault="00656CC2" w:rsidP="00CB1DD7">
      <w:pPr>
        <w:ind w:firstLine="720"/>
        <w:contextualSpacing/>
        <w:rPr>
          <w:lang w:val="sr-Cyrl-CS"/>
        </w:rPr>
      </w:pPr>
      <w:r w:rsidRPr="00283435">
        <w:rPr>
          <w:lang w:val="sr-Cyrl-CS"/>
        </w:rPr>
        <w:t xml:space="preserve">Председник Одбора </w:t>
      </w:r>
      <w:r w:rsidR="00CD4F1D">
        <w:rPr>
          <w:lang w:val="sr-Cyrl-CS"/>
        </w:rPr>
        <w:t xml:space="preserve">је </w:t>
      </w:r>
      <w:r w:rsidRPr="00283435">
        <w:rPr>
          <w:lang w:val="sr-Cyrl-CS"/>
        </w:rPr>
        <w:t xml:space="preserve">отворио расправу по првој тачки дневног реда </w:t>
      </w:r>
      <w:r w:rsidR="00055658" w:rsidRPr="006946EE">
        <w:rPr>
          <w:rFonts w:eastAsiaTheme="minorHAnsi"/>
          <w:lang w:val="sr-Cyrl-RS"/>
        </w:rPr>
        <w:t>Извештај о стању у преговорима о приступању Републике Србије Европској унији у п</w:t>
      </w:r>
      <w:r w:rsidR="00055658">
        <w:rPr>
          <w:rFonts w:eastAsiaTheme="minorHAnsi"/>
          <w:lang w:val="sr-Cyrl-RS"/>
        </w:rPr>
        <w:t xml:space="preserve">ериоду јануар-март 2015. </w:t>
      </w:r>
      <w:r w:rsidR="00DD29FF">
        <w:rPr>
          <w:rFonts w:eastAsiaTheme="minorHAnsi"/>
          <w:lang w:val="sr-Cyrl-RS"/>
        </w:rPr>
        <w:t>г</w:t>
      </w:r>
      <w:r w:rsidR="00055658">
        <w:rPr>
          <w:rFonts w:eastAsiaTheme="minorHAnsi"/>
          <w:lang w:val="sr-Cyrl-RS"/>
        </w:rPr>
        <w:t xml:space="preserve">одине и дао реч министарки Јоксимовић, која је </w:t>
      </w:r>
      <w:r w:rsidR="00DD29FF">
        <w:rPr>
          <w:lang w:val="sr-Cyrl-CS"/>
        </w:rPr>
        <w:t>г</w:t>
      </w:r>
      <w:r w:rsidR="00926FE8">
        <w:rPr>
          <w:lang w:val="sr-Cyrl-CS"/>
        </w:rPr>
        <w:t xml:space="preserve">оворећи о </w:t>
      </w:r>
      <w:r w:rsidR="00DD29FF">
        <w:rPr>
          <w:lang w:val="sr-Cyrl-CS"/>
        </w:rPr>
        <w:t xml:space="preserve">завршетку </w:t>
      </w:r>
      <w:r w:rsidR="00926FE8">
        <w:rPr>
          <w:lang w:val="sr-Cyrl-CS"/>
        </w:rPr>
        <w:t xml:space="preserve">скрининга, </w:t>
      </w:r>
      <w:r w:rsidR="00DD29FF">
        <w:rPr>
          <w:lang w:val="sr-Cyrl-CS"/>
        </w:rPr>
        <w:t xml:space="preserve">истакла </w:t>
      </w:r>
      <w:r w:rsidR="00926FE8">
        <w:rPr>
          <w:lang w:val="sr-Cyrl-CS"/>
        </w:rPr>
        <w:t>да је проце</w:t>
      </w:r>
      <w:r w:rsidR="00DD29FF">
        <w:rPr>
          <w:lang w:val="sr-Cyrl-CS"/>
        </w:rPr>
        <w:t>с</w:t>
      </w:r>
      <w:r w:rsidR="00926FE8">
        <w:rPr>
          <w:lang w:val="sr-Cyrl-CS"/>
        </w:rPr>
        <w:t xml:space="preserve"> аналитичког прегледа усклађеног законодавства, тј. скрининг, завршен 24. марта 2015. године и прошао без одлагања, са оценом Европске комисије да су сви састанци добро припремљени. Одржано је укупно 65 састанака за 34 поглавља (осим за поглавље 34). Најдужи скрининг је био за поглавље 27 (животна средина) који је трајао 10 дана. Истакла је да је политичка оцена одлична.</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Објашњавајући процес отварања поглавља, напоменула је да је промењен приступ Европске комисије по овом питању, а да је на томе највише инсистирала Немачка, </w:t>
      </w:r>
      <w:r w:rsidR="00DD29FF">
        <w:rPr>
          <w:rFonts w:ascii="Times New Roman" w:hAnsi="Times New Roman" w:cs="Times New Roman"/>
          <w:sz w:val="24"/>
          <w:szCs w:val="24"/>
          <w:lang w:val="sr-Cyrl-CS"/>
        </w:rPr>
        <w:t>и</w:t>
      </w:r>
      <w:r>
        <w:rPr>
          <w:rFonts w:ascii="Times New Roman" w:hAnsi="Times New Roman" w:cs="Times New Roman"/>
          <w:sz w:val="24"/>
          <w:szCs w:val="24"/>
          <w:lang w:val="sr-Cyrl-CS"/>
        </w:rPr>
        <w:t xml:space="preserve"> да тај приступ подразумева прво отварање поглавља 23 и 24, а у случају Србије и поглавља 35. У том светлу, напоменула је да и даље постоје нејасноће о начину вођења преговора за поглавље 35. </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Осврћући се на посету Јоханеса Хана, комесара Европске комисије, истакла је да су током његове посете Србији предате треће верзије акционих планова за поглавља 23 и 24 за које се очекује да ће бити потребно урадити одређене минималне измене како би исти били прихваћени од стране Европске комисије и изнела очекивања да ће прва поглавља бити отворена до краја године.</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Затим је говорила о последњем истраживању јавног мњењна и истакла да је према истом знатно порасла подршка процесу интеграције Србије у ЕУ и да према подацима истраживања та подршка износи између 52</w:t>
      </w:r>
      <w:r w:rsidR="00DD29FF">
        <w:rPr>
          <w:rFonts w:ascii="Times New Roman" w:hAnsi="Times New Roman" w:cs="Times New Roman"/>
          <w:sz w:val="24"/>
          <w:szCs w:val="24"/>
          <w:lang w:val="sr-Cyrl-CS"/>
        </w:rPr>
        <w:t>-</w:t>
      </w:r>
      <w:r>
        <w:rPr>
          <w:rFonts w:ascii="Times New Roman" w:hAnsi="Times New Roman" w:cs="Times New Roman"/>
          <w:sz w:val="24"/>
          <w:szCs w:val="24"/>
          <w:lang w:val="sr-Cyrl-CS"/>
        </w:rPr>
        <w:t xml:space="preserve">55%. </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Напомињући значај формирања ужег преговарачког тима, истакла је да би овај преговарачки тим требао да броји имеђу 10 и 15 људи који би кластерски покривали одређена поглавља. Саопштила је да </w:t>
      </w:r>
      <w:r w:rsidR="00AE5D1D">
        <w:rPr>
          <w:rFonts w:ascii="Times New Roman" w:hAnsi="Times New Roman" w:cs="Times New Roman"/>
          <w:sz w:val="24"/>
          <w:szCs w:val="24"/>
          <w:lang w:val="sr-Cyrl-CS"/>
        </w:rPr>
        <w:t xml:space="preserve">је </w:t>
      </w:r>
      <w:r>
        <w:rPr>
          <w:rFonts w:ascii="Times New Roman" w:hAnsi="Times New Roman" w:cs="Times New Roman"/>
          <w:sz w:val="24"/>
          <w:szCs w:val="24"/>
          <w:lang w:val="sr-Cyrl-CS"/>
        </w:rPr>
        <w:t xml:space="preserve">листа </w:t>
      </w:r>
      <w:r w:rsidR="00AE5D1D">
        <w:rPr>
          <w:rFonts w:ascii="Times New Roman" w:hAnsi="Times New Roman" w:cs="Times New Roman"/>
          <w:sz w:val="24"/>
          <w:szCs w:val="24"/>
          <w:lang w:val="sr-Cyrl-CS"/>
        </w:rPr>
        <w:t xml:space="preserve">кандидата </w:t>
      </w:r>
      <w:r>
        <w:rPr>
          <w:rFonts w:ascii="Times New Roman" w:hAnsi="Times New Roman" w:cs="Times New Roman"/>
          <w:sz w:val="24"/>
          <w:szCs w:val="24"/>
          <w:lang w:val="sr-Cyrl-CS"/>
        </w:rPr>
        <w:t>састављена у сарадњи са Тањом Мишчевић и Ксенијом Миленковић, али и да су о истом питању вођени разговори са Националним конвентом о Европској унији, као и да ће разговори са кандидатима бити обављени до краја маја месеца.</w:t>
      </w:r>
    </w:p>
    <w:p w:rsidR="00143901" w:rsidRDefault="00143901" w:rsidP="00DD29FF">
      <w:pPr>
        <w:pStyle w:val="NoSpacing"/>
        <w:ind w:firstLine="720"/>
        <w:jc w:val="both"/>
        <w:rPr>
          <w:rFonts w:ascii="Times New Roman" w:hAnsi="Times New Roman" w:cs="Times New Roman"/>
          <w:sz w:val="24"/>
          <w:szCs w:val="24"/>
          <w:lang w:val="sr-Cyrl-CS"/>
        </w:rPr>
      </w:pPr>
    </w:p>
    <w:p w:rsidR="00143901" w:rsidRDefault="00143901" w:rsidP="00DD29FF">
      <w:pPr>
        <w:pStyle w:val="NoSpacing"/>
        <w:ind w:firstLine="720"/>
        <w:jc w:val="both"/>
        <w:rPr>
          <w:rFonts w:ascii="Times New Roman" w:hAnsi="Times New Roman" w:cs="Times New Roman"/>
          <w:sz w:val="24"/>
          <w:szCs w:val="24"/>
          <w:lang w:val="sr-Cyrl-CS"/>
        </w:rPr>
      </w:pPr>
    </w:p>
    <w:p w:rsidR="00143901" w:rsidRDefault="00143901" w:rsidP="00DD29FF">
      <w:pPr>
        <w:pStyle w:val="NoSpacing"/>
        <w:ind w:firstLine="720"/>
        <w:jc w:val="both"/>
        <w:rPr>
          <w:rFonts w:ascii="Times New Roman" w:hAnsi="Times New Roman" w:cs="Times New Roman"/>
          <w:sz w:val="24"/>
          <w:szCs w:val="24"/>
          <w:lang w:val="sr-Cyrl-CS"/>
        </w:rPr>
      </w:pPr>
    </w:p>
    <w:p w:rsidR="00143901" w:rsidRDefault="00143901" w:rsidP="00DD29FF">
      <w:pPr>
        <w:pStyle w:val="NoSpacing"/>
        <w:ind w:firstLine="720"/>
        <w:jc w:val="both"/>
        <w:rPr>
          <w:rFonts w:ascii="Times New Roman" w:hAnsi="Times New Roman" w:cs="Times New Roman"/>
          <w:sz w:val="24"/>
          <w:szCs w:val="24"/>
          <w:lang w:val="sr-Cyrl-CS"/>
        </w:rPr>
      </w:pP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Говорећи о годишњем извештају Европске комисије о напретку процеса европских интеграција ист</w:t>
      </w:r>
      <w:r w:rsidR="00AE5D1D">
        <w:rPr>
          <w:rFonts w:ascii="Times New Roman" w:hAnsi="Times New Roman" w:cs="Times New Roman"/>
          <w:sz w:val="24"/>
          <w:szCs w:val="24"/>
          <w:lang w:val="sr-Cyrl-CS"/>
        </w:rPr>
        <w:t>а</w:t>
      </w:r>
      <w:r>
        <w:rPr>
          <w:rFonts w:ascii="Times New Roman" w:hAnsi="Times New Roman" w:cs="Times New Roman"/>
          <w:sz w:val="24"/>
          <w:szCs w:val="24"/>
          <w:lang w:val="sr-Cyrl-CS"/>
        </w:rPr>
        <w:t xml:space="preserve">кла је да је од 2015. године уведена нова методологија за израду овог извештаја. Истакла је да је Канцеларија за европске интеграције обавестила сва релевантна министарства о овим изменама, посебно имајући у виду да ће се нова методологија применити на области јавне управе, реформе правосуђа, основних права, борбу против корупције, борбу против организованог криминала, слободу изражавања, јавне набавке, статистику и финансијску контролу. Напоменула је да у новој методологији постоје две непознанице – прва је намера Европске комисије да у току извештавања прави својеврсну компаративну анализу о стању преговора у земљама региона што може довести до различитих процена (на пример, Србија је остварила значајан напредак према последњем извештају, али није отворила ни једно поглавље, за разлику од Црне Горе); друга је чињеница да области које је навела немају заједнички стандард у ЕУ, тј. поставља се питање како треба установити циљ који државе региона треба да постигну. </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Оно што је истакла као веома важно јесте то да је одржан састанак шефова преговарачких гурпа са представницима Националног конвента, као и да је улога Националног конвента препозната као важна и изнела надање да ће неколико представника Национланог конвента бити укључено у ужи преговарачки тим, као и обећање да ће ужи преговарачки тим бити формиран до краја јуна. Говорећи о критеријумима за одабир људи који ће бити укључени у ужи преговарачки тим, казала је да је део њих изабран из групе која је већ дубоко инволвирана у процес интеграција, други део чине људи из академске заједнице, људи који би требало бити препознати као глас цивилног друштва и стручне јавности, као и део који долази из министарстава Републике Србије који су помоћници или државни секретари.</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Након излагања госпође Јоксимовић, председавајући је предао реч шефици преговарачког тима, госпођи Тањи Мишчевић.</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Госпођа Мишчевић је истакла да ће се њено излагање улавном тицати питања која могу да представљају проблем у даљем току преговора о чланству Србије у ЕУ. Истакла је да је у овој последњој фази скринига највећи акценат био на економским поглављима, па је у том смислу, у периоду од јануара до краја марта 2015. године, пуно пажње било посвећено праву привредних друштава, те да у овом поглављу не постоје мерила за отварање, већ да је битан принцип функционисања привредних друштава у ЕУ, а да је једина обавеза везана за право јесте усвајање статута Европске економске групације који мора бити усвојен до момента уласка Србије у ЕУ. Истакла је да је сугерисано да је боље у раној фази почети са израдом плана за излгед овог статута. </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Говорећи о финансијским услугама, тј. поглављу 9, напоменула је да се не очекју значајнији проблеми и захтеви за ово поглавље. Затим је говорила о поглаљу које се односи на транспорт у вези са поглављем траневропске мреже, и иистакла да ово поглавље добија политичку конотацију кроз берлински процес, што значи да постоји више могућности да се право које се односи на ово поглавље унесе у домаће право и праксу, као и да се само питање транспорта не односи само на транспорт унутар једне државе, већ је повезано и са осталим државама, што је у случају Србије регион западног Балкана. Оно што је значајно питање везано за ово поглавље јесте питање налажења средстава за оспосовљавање железнице у Србији како би она могла да постане део европских модерних железница. </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Затим је говорила о поглављу 16 које се односи на опорезивање. Говорећи о њему, казала је да је примећено да је остварен висок степен усклађености по овом питању, осим у домену акциза, али је напоменула да за ово поглавље постоји моугћност транзиционог прериода, што значи да Србија може тражити да обавезе из овог поглавља ступе нешто касније. Говорећи о поглаљу 17 – економска и монетарна политика истакла је да пстоје захтеви да се по овом питању мора показати способност функционисања, без обзира на то што није познато када ће Србија постати чланица ЕУ. </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Након излагања о овим поглављима, говорила је о поглављу 22 које се односи на регионалну политику и структурне фондове и истакла је да за ово поглавље постоје мерила за отварање која се односе на изградњу институција за коришћење структурних фоднова ЕУ. Такође је истакла да је веома интересантно поглавље 28 (заштита потрошача и заштита здравља) које по први пут отвара питање здравља и да ће бити потребно обратити посебну пажњу на ово поглавље. У домену заштите потрошача, Србија је у јако доброј позицији, не само зато што је у домаћу праксу и право унела не само правила, већ и организације за заштиту потрошача и контролу спровођења овог закона, али то не значи </w:t>
      </w:r>
      <w:r>
        <w:rPr>
          <w:rFonts w:ascii="Times New Roman" w:hAnsi="Times New Roman" w:cs="Times New Roman"/>
          <w:sz w:val="24"/>
          <w:szCs w:val="24"/>
          <w:lang w:val="sr-Cyrl-CS"/>
        </w:rPr>
        <w:lastRenderedPageBreak/>
        <w:t xml:space="preserve">да треба бити лежеран по овом питању јер се ова област свакодневно мења у ЕУ и да ће због тога бити тежа за праћење у смислу усклађивања. </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Последње поглавље, којим је затворен процес скринигна, односи се на финансијске и буџетске одредбе. Ово је питање које се односи на процес пуњења буџета и у том смислу неће бити преговора по овом питању јер је познато на који се начин пуни буџет ЕУ, што је дефинисано оснивачким уговором. Госпођа Мишчевић је истакла да у смислу овог поглавља неће бити преговора, већ ће бити организоване техничке радионице за припрему државних структура како би могле да се припреме за испуњавање услова након приступања ЕУ. </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Закључујући своје излагање, истакла је да се сада Србија налази у наредној преговарачкој фази која подразумева израду извештаја са скрининга за свако од 34 поглавља, како би на основу извештаја Србија била позвана да ради преговарачке позиције и буде спремна за отварање поглавља. Поред поглавља 23, 24 и 32 за које већ сада постоје извештаји, тренутно се у Комитету за проширење налази још 7 извештаја (поглавља 1, 3, 5, 10, 20 и 26).</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После обраћања госпође Мишчевић, председавајући је дао реч Ксенији Миленковић, вршиоцу дужности директора Канцеларије за европске интеграције која се на почетку свог излагања надовезала на излагање госпође Мишчевић изражавајући надање да ће до краја године бити готови ако не сви, онда бар већина извештаја о скринингу. Говорећи о новој методологији за израду извештаја о напретку, казала је да ће бити јако важно видети какви су први резултати који ће бити објављени у извештају 14. октобра 2015. године који ће се односити на области које је набројала госпођа Јоксимовић, док ће се од 2016. године односити на комплетан прилог за извештај о напретку. Такође је истакла да ће један од критеријума у извештају који се односи на цео регион бити спремност за пуноправно чланство што ће бити веома интересантно имајући у виду најаве комисије да се у овом мандату не очекује проширење, а да ће постојати могућност да се у извештајима да веома позитивна оцена.</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Осврћући се на ИПА програмирање, казала је да ће фокус бити на спровођење активности које су предвиђене акционим плановима за поглавља 23 и 24, али и за остала поглавља, што је била и препорука Европске комисије. Напоменула је да су акциони планови добили позитивна мишљења о њиховој финансијској одрживости од стране Министарства финансија.</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Након ових излагања, председавајући је отворио могућност постављања питања од стране народних посланика. Први ко се јавио за реч био је народни посланик Иван Бауер који је питао да ли постоје таргети за отварање других поглавља, осим поглавља 23, 24, 35 и можда 32, у смислу да се очекује усвајање извештаја са скрининга за поглавља 5 и 20 и да можда треба размишљати и о њиховом отварању. </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На ово питање одговор је дала госпођа Мишчевић која је истакла да се апсолутно слаже са овим и да је у том правцу већ почето са израдом преговарачких позиција за 7 поглавља која је навела. Истакла је да је логика преговора таква да када неки извештај са скринига уђе у процедуру усвајања, да истог тренутка отпочиње израда докумената који су потребни за њихово отварање, те да ће начин рада који је примењиван за поглавља 23 и 24 бити исти и за сва остала поглавља јер се показао као ефикасан.</w:t>
      </w:r>
    </w:p>
    <w:p w:rsidR="00926FE8" w:rsidRDefault="00926FE8" w:rsidP="00DD29FF">
      <w:pPr>
        <w:pStyle w:val="NoSpacing"/>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Следеће се за реч јавила народна посланица Гордана Чомић. Говорећи о поглављу 35 истакла је да мало коме изван Народне скупштине познато да критеријуме за ово поглавље одређује Европска комисија и да је због тога потребно да се грађани упознају са </w:t>
      </w:r>
      <w:r>
        <w:rPr>
          <w:rFonts w:ascii="Times New Roman" w:hAnsi="Times New Roman" w:cs="Times New Roman"/>
          <w:sz w:val="24"/>
          <w:szCs w:val="24"/>
          <w:lang w:val="sr-Cyrl-CS"/>
        </w:rPr>
        <w:lastRenderedPageBreak/>
        <w:t>тиме, најбоље кроз примере, јер ће у супротном бити мања подршка по питању европских интеграција. Такође, напоменула је да се о европским интеграцијама премало прича, поготову због тога што Влада ту има резултата, а и због тога што без подршке јавности неће бити лако примењивати договорене обавезе у процесу интеграција, пре свега у поглављу 35, али и у осталим областима.</w:t>
      </w:r>
    </w:p>
    <w:p w:rsidR="00926FE8" w:rsidRDefault="00926FE8" w:rsidP="00DD29FF">
      <w:pPr>
        <w:pStyle w:val="NoSpacing"/>
        <w:ind w:firstLine="720"/>
        <w:jc w:val="both"/>
        <w:rPr>
          <w:rFonts w:ascii="Times New Roman" w:hAnsi="Times New Roman" w:cs="Times New Roman"/>
          <w:sz w:val="24"/>
          <w:szCs w:val="24"/>
          <w:lang w:val="sr-Cyrl-CS"/>
        </w:rPr>
      </w:pPr>
      <w:bookmarkStart w:id="0" w:name="_GoBack"/>
      <w:bookmarkEnd w:id="0"/>
      <w:r>
        <w:rPr>
          <w:rFonts w:ascii="Times New Roman" w:hAnsi="Times New Roman" w:cs="Times New Roman"/>
          <w:sz w:val="24"/>
          <w:szCs w:val="24"/>
          <w:lang w:val="sr-Cyrl-CS"/>
        </w:rPr>
        <w:t xml:space="preserve">Одговарајући на ову опаску госпођа Јоксимовић је изнела мишљење да је проблем неинформисаности јавности о питањима европских интеграција присутан одувек, као и у претходним владама и сагласила се да тај проблем треба решити.  Говорећи о поглављу 35, истакла је да је ситуација таква да чак ни Европска комисија још увек не може да каже који су критеријуми за ово поглавље, те из тог разлога не може бити јасно о томе како треба наступати у јавност по овом питању. Такође, напоменула је да оваква непознаница ствара фрустрације међу људима који су укључени у процес придруживања Србије Европској унији и да се, улавном, све своди на проблем Заједнице српских општина. </w:t>
      </w:r>
    </w:p>
    <w:p w:rsidR="00926FE8" w:rsidRDefault="00926FE8" w:rsidP="00DD29FF">
      <w:pPr>
        <w:pStyle w:val="NoSpacing"/>
        <w:ind w:firstLine="720"/>
        <w:jc w:val="both"/>
        <w:rPr>
          <w:rFonts w:ascii="Times New Roman" w:hAnsi="Times New Roman" w:cs="Times New Roman"/>
          <w:sz w:val="24"/>
          <w:szCs w:val="24"/>
          <w:lang w:val="sr-Cyrl-CS"/>
        </w:rPr>
      </w:pPr>
    </w:p>
    <w:p w:rsidR="00926FE8" w:rsidRPr="00791BD0" w:rsidRDefault="00926FE8" w:rsidP="00DD29FF">
      <w:pPr>
        <w:pStyle w:val="NoSpacing"/>
        <w:ind w:firstLine="720"/>
        <w:jc w:val="both"/>
        <w:rPr>
          <w:rFonts w:ascii="Times New Roman" w:hAnsi="Times New Roman" w:cs="Times New Roman"/>
          <w:b/>
          <w:sz w:val="24"/>
          <w:szCs w:val="24"/>
          <w:lang w:val="sr-Cyrl-CS"/>
        </w:rPr>
      </w:pPr>
      <w:r w:rsidRPr="00791BD0">
        <w:rPr>
          <w:rFonts w:ascii="Times New Roman" w:hAnsi="Times New Roman" w:cs="Times New Roman"/>
          <w:b/>
          <w:sz w:val="24"/>
          <w:szCs w:val="24"/>
          <w:lang w:val="sr-Cyrl-CS"/>
        </w:rPr>
        <w:t>Остало је још пар питања и остатак тачака дневног реда. Стао сам на 56:36.</w:t>
      </w:r>
    </w:p>
    <w:p w:rsidR="006946EE" w:rsidRDefault="006946EE" w:rsidP="00DD29FF">
      <w:pPr>
        <w:pStyle w:val="NoSpacing"/>
        <w:ind w:firstLine="720"/>
        <w:jc w:val="both"/>
        <w:rPr>
          <w:rFonts w:ascii="Times New Roman" w:hAnsi="Times New Roman" w:cs="Times New Roman"/>
          <w:sz w:val="24"/>
          <w:szCs w:val="24"/>
          <w:lang w:val="sr-Cyrl-CS"/>
        </w:rPr>
      </w:pPr>
    </w:p>
    <w:p w:rsidR="006946EE" w:rsidRDefault="006946EE" w:rsidP="00DD29FF">
      <w:pPr>
        <w:pStyle w:val="NoSpacing"/>
        <w:ind w:firstLine="720"/>
        <w:jc w:val="both"/>
        <w:rPr>
          <w:rFonts w:ascii="Times New Roman" w:hAnsi="Times New Roman" w:cs="Times New Roman"/>
          <w:sz w:val="24"/>
          <w:szCs w:val="24"/>
          <w:lang w:val="sr-Cyrl-CS"/>
        </w:rPr>
      </w:pPr>
    </w:p>
    <w:p w:rsidR="006946EE" w:rsidRDefault="006946EE" w:rsidP="00DD29FF">
      <w:pPr>
        <w:ind w:firstLine="720"/>
        <w:rPr>
          <w:b/>
          <w:lang w:val="sr-Cyrl-CS"/>
        </w:rPr>
      </w:pPr>
      <w:r w:rsidRPr="004F1715">
        <w:rPr>
          <w:b/>
          <w:lang w:val="sr-Cyrl-CS"/>
        </w:rPr>
        <w:t xml:space="preserve">Тачка </w:t>
      </w:r>
      <w:r>
        <w:rPr>
          <w:b/>
          <w:lang w:val="sr-Cyrl-CS"/>
        </w:rPr>
        <w:t>2</w:t>
      </w:r>
      <w:r w:rsidRPr="004F1715">
        <w:rPr>
          <w:b/>
          <w:lang w:val="sr-Cyrl-CS"/>
        </w:rPr>
        <w:t>.</w:t>
      </w:r>
    </w:p>
    <w:p w:rsidR="006946EE" w:rsidRDefault="006946EE" w:rsidP="00DD29FF">
      <w:pPr>
        <w:ind w:firstLine="720"/>
        <w:rPr>
          <w:b/>
          <w:lang w:val="sr-Cyrl-CS"/>
        </w:rPr>
      </w:pPr>
    </w:p>
    <w:p w:rsidR="006946EE" w:rsidRPr="00366715" w:rsidRDefault="00CB1DD7" w:rsidP="00DD29FF">
      <w:pPr>
        <w:ind w:firstLine="720"/>
        <w:rPr>
          <w:lang w:val="sr-Cyrl-CS"/>
        </w:rPr>
      </w:pPr>
      <w:r w:rsidRPr="00283435">
        <w:rPr>
          <w:lang w:val="sr-Cyrl-CS"/>
        </w:rPr>
        <w:t xml:space="preserve">Председник Одбора </w:t>
      </w:r>
      <w:r>
        <w:rPr>
          <w:lang w:val="sr-Cyrl-CS"/>
        </w:rPr>
        <w:t xml:space="preserve">је </w:t>
      </w:r>
      <w:r w:rsidRPr="00283435">
        <w:rPr>
          <w:lang w:val="sr-Cyrl-CS"/>
        </w:rPr>
        <w:t xml:space="preserve">отворио расправу по </w:t>
      </w:r>
      <w:r>
        <w:rPr>
          <w:lang w:val="sr-Cyrl-CS"/>
        </w:rPr>
        <w:t>другој</w:t>
      </w:r>
      <w:r w:rsidRPr="00283435">
        <w:rPr>
          <w:lang w:val="sr-Cyrl-CS"/>
        </w:rPr>
        <w:t xml:space="preserve"> тачки дневног реда</w:t>
      </w:r>
      <w:r w:rsidRPr="00CB1DD7">
        <w:rPr>
          <w:rFonts w:eastAsiaTheme="minorHAnsi"/>
          <w:lang w:val="sr-Cyrl-RS"/>
        </w:rPr>
        <w:t xml:space="preserve"> </w:t>
      </w:r>
      <w:r w:rsidRPr="006946EE">
        <w:rPr>
          <w:rFonts w:eastAsiaTheme="minorHAnsi"/>
          <w:lang w:val="sr-Cyrl-RS"/>
        </w:rPr>
        <w:t>Предлог за одржавање јавног слушања „Развој сектора телекомуникација у Србији у процесу приступања Србије Европској унији“, 25. маја 2015. године,</w:t>
      </w:r>
      <w:r>
        <w:rPr>
          <w:rFonts w:eastAsiaTheme="minorHAnsi"/>
          <w:lang w:val="sr-Cyrl-RS"/>
        </w:rPr>
        <w:t xml:space="preserve"> и дао реч предлагачу Д. Стојковић која је навела да је заједно са колегом В. Орлићем поднела предлог да Одбор организује јавно слушање са поменутом темом. Навела је да би на јавно слушање би поред министарке без портфеља задужене за европске интеграције и других представника извршне власти позвали и представнике независних регулаторних тела, стручне јавности, представнике Делегације ЕУ у Србији, представнике локалне самоуправе и представнике цивилног сектора.</w:t>
      </w:r>
      <w:r w:rsidR="00366715">
        <w:rPr>
          <w:rFonts w:eastAsiaTheme="minorHAnsi"/>
          <w:lang w:val="sr-Cyrl-RS"/>
        </w:rPr>
        <w:t xml:space="preserve"> Такође је навела да, с обзиром на делокруг рада, можемо да предложимо скупштинском Одбору за просторно планирање, саобраћај, инфраструктуру и телекомуницације да одржимо заједничку седницу. Додала је да би јавно слушање било одржано уз подршку </w:t>
      </w:r>
      <w:proofErr w:type="spellStart"/>
      <w:r w:rsidR="00366715" w:rsidRPr="00366715">
        <w:rPr>
          <w:color w:val="000000"/>
          <w:shd w:val="clear" w:color="auto" w:fill="FFFFFF"/>
        </w:rPr>
        <w:t>Програма</w:t>
      </w:r>
      <w:proofErr w:type="spellEnd"/>
      <w:r w:rsidR="00366715" w:rsidRPr="00366715">
        <w:rPr>
          <w:color w:val="000000"/>
          <w:shd w:val="clear" w:color="auto" w:fill="FFFFFF"/>
        </w:rPr>
        <w:t xml:space="preserve"> </w:t>
      </w:r>
      <w:proofErr w:type="spellStart"/>
      <w:r w:rsidR="00366715" w:rsidRPr="00366715">
        <w:rPr>
          <w:color w:val="000000"/>
          <w:shd w:val="clear" w:color="auto" w:fill="FFFFFF"/>
        </w:rPr>
        <w:t>Уједињених</w:t>
      </w:r>
      <w:proofErr w:type="spellEnd"/>
      <w:r w:rsidR="00366715" w:rsidRPr="00366715">
        <w:rPr>
          <w:color w:val="000000"/>
          <w:shd w:val="clear" w:color="auto" w:fill="FFFFFF"/>
        </w:rPr>
        <w:t xml:space="preserve"> </w:t>
      </w:r>
      <w:proofErr w:type="spellStart"/>
      <w:r w:rsidR="00366715" w:rsidRPr="00366715">
        <w:rPr>
          <w:color w:val="000000"/>
          <w:shd w:val="clear" w:color="auto" w:fill="FFFFFF"/>
        </w:rPr>
        <w:t>нација</w:t>
      </w:r>
      <w:proofErr w:type="spellEnd"/>
      <w:r w:rsidR="00366715" w:rsidRPr="00366715">
        <w:rPr>
          <w:color w:val="000000"/>
          <w:shd w:val="clear" w:color="auto" w:fill="FFFFFF"/>
        </w:rPr>
        <w:t xml:space="preserve"> </w:t>
      </w:r>
      <w:proofErr w:type="spellStart"/>
      <w:r w:rsidR="00366715" w:rsidRPr="00366715">
        <w:rPr>
          <w:color w:val="000000"/>
          <w:shd w:val="clear" w:color="auto" w:fill="FFFFFF"/>
        </w:rPr>
        <w:t>за</w:t>
      </w:r>
      <w:proofErr w:type="spellEnd"/>
      <w:r w:rsidR="00366715" w:rsidRPr="00366715">
        <w:rPr>
          <w:color w:val="000000"/>
          <w:shd w:val="clear" w:color="auto" w:fill="FFFFFF"/>
        </w:rPr>
        <w:t xml:space="preserve"> </w:t>
      </w:r>
      <w:proofErr w:type="spellStart"/>
      <w:r w:rsidR="00366715" w:rsidRPr="00366715">
        <w:rPr>
          <w:color w:val="000000"/>
          <w:shd w:val="clear" w:color="auto" w:fill="FFFFFF"/>
        </w:rPr>
        <w:t>развој</w:t>
      </w:r>
      <w:proofErr w:type="spellEnd"/>
      <w:r w:rsidR="00366715" w:rsidRPr="00366715">
        <w:rPr>
          <w:color w:val="000000"/>
          <w:shd w:val="clear" w:color="auto" w:fill="FFFFFF"/>
        </w:rPr>
        <w:t xml:space="preserve"> (УНДП) и </w:t>
      </w:r>
      <w:proofErr w:type="spellStart"/>
      <w:r w:rsidR="00366715" w:rsidRPr="00366715">
        <w:rPr>
          <w:color w:val="000000"/>
          <w:shd w:val="clear" w:color="auto" w:fill="FFFFFF"/>
        </w:rPr>
        <w:t>Швајцарске</w:t>
      </w:r>
      <w:proofErr w:type="spellEnd"/>
      <w:r w:rsidR="00366715" w:rsidRPr="00366715">
        <w:rPr>
          <w:color w:val="000000"/>
          <w:shd w:val="clear" w:color="auto" w:fill="FFFFFF"/>
        </w:rPr>
        <w:t xml:space="preserve"> </w:t>
      </w:r>
      <w:proofErr w:type="spellStart"/>
      <w:r w:rsidR="00366715" w:rsidRPr="00366715">
        <w:rPr>
          <w:color w:val="000000"/>
          <w:shd w:val="clear" w:color="auto" w:fill="FFFFFF"/>
        </w:rPr>
        <w:t>агенције</w:t>
      </w:r>
      <w:proofErr w:type="spellEnd"/>
      <w:r w:rsidR="00366715" w:rsidRPr="00366715">
        <w:rPr>
          <w:color w:val="000000"/>
          <w:shd w:val="clear" w:color="auto" w:fill="FFFFFF"/>
        </w:rPr>
        <w:t xml:space="preserve"> </w:t>
      </w:r>
      <w:proofErr w:type="spellStart"/>
      <w:r w:rsidR="00366715" w:rsidRPr="00366715">
        <w:rPr>
          <w:color w:val="000000"/>
          <w:shd w:val="clear" w:color="auto" w:fill="FFFFFF"/>
        </w:rPr>
        <w:t>за</w:t>
      </w:r>
      <w:proofErr w:type="spellEnd"/>
      <w:r w:rsidR="00366715" w:rsidRPr="00366715">
        <w:rPr>
          <w:color w:val="000000"/>
          <w:shd w:val="clear" w:color="auto" w:fill="FFFFFF"/>
        </w:rPr>
        <w:t xml:space="preserve"> </w:t>
      </w:r>
      <w:proofErr w:type="spellStart"/>
      <w:r w:rsidR="00366715" w:rsidRPr="00366715">
        <w:rPr>
          <w:color w:val="000000"/>
          <w:shd w:val="clear" w:color="auto" w:fill="FFFFFF"/>
        </w:rPr>
        <w:t>развој</w:t>
      </w:r>
      <w:proofErr w:type="spellEnd"/>
      <w:r w:rsidR="00366715" w:rsidRPr="00366715">
        <w:rPr>
          <w:color w:val="000000"/>
          <w:shd w:val="clear" w:color="auto" w:fill="FFFFFF"/>
        </w:rPr>
        <w:t xml:space="preserve"> и </w:t>
      </w:r>
      <w:proofErr w:type="spellStart"/>
      <w:r w:rsidR="00366715" w:rsidRPr="00366715">
        <w:rPr>
          <w:color w:val="000000"/>
          <w:shd w:val="clear" w:color="auto" w:fill="FFFFFF"/>
        </w:rPr>
        <w:t>сарадњу</w:t>
      </w:r>
      <w:proofErr w:type="spellEnd"/>
      <w:r w:rsidR="00366715" w:rsidRPr="00366715">
        <w:rPr>
          <w:color w:val="000000"/>
          <w:shd w:val="clear" w:color="auto" w:fill="FFFFFF"/>
        </w:rPr>
        <w:t xml:space="preserve"> (СДЦ), у </w:t>
      </w:r>
      <w:proofErr w:type="spellStart"/>
      <w:r w:rsidR="00366715" w:rsidRPr="00366715">
        <w:rPr>
          <w:color w:val="000000"/>
          <w:shd w:val="clear" w:color="auto" w:fill="FFFFFF"/>
        </w:rPr>
        <w:t>оквиру</w:t>
      </w:r>
      <w:proofErr w:type="spellEnd"/>
      <w:r w:rsidR="00366715" w:rsidRPr="00366715">
        <w:rPr>
          <w:color w:val="000000"/>
          <w:shd w:val="clear" w:color="auto" w:fill="FFFFFF"/>
        </w:rPr>
        <w:t xml:space="preserve"> </w:t>
      </w:r>
      <w:proofErr w:type="spellStart"/>
      <w:r w:rsidR="00366715" w:rsidRPr="00366715">
        <w:rPr>
          <w:color w:val="000000"/>
          <w:shd w:val="clear" w:color="auto" w:fill="FFFFFF"/>
        </w:rPr>
        <w:t>пројекта</w:t>
      </w:r>
      <w:proofErr w:type="spellEnd"/>
      <w:r w:rsidR="00366715" w:rsidRPr="00366715">
        <w:rPr>
          <w:color w:val="000000"/>
          <w:shd w:val="clear" w:color="auto" w:fill="FFFFFF"/>
        </w:rPr>
        <w:t xml:space="preserve"> „</w:t>
      </w:r>
      <w:proofErr w:type="spellStart"/>
      <w:r w:rsidR="00366715" w:rsidRPr="00366715">
        <w:rPr>
          <w:color w:val="000000"/>
          <w:shd w:val="clear" w:color="auto" w:fill="FFFFFF"/>
        </w:rPr>
        <w:t>Јачање</w:t>
      </w:r>
      <w:proofErr w:type="spellEnd"/>
      <w:r w:rsidR="00366715" w:rsidRPr="00366715">
        <w:rPr>
          <w:color w:val="000000"/>
          <w:shd w:val="clear" w:color="auto" w:fill="FFFFFF"/>
        </w:rPr>
        <w:t xml:space="preserve"> </w:t>
      </w:r>
      <w:proofErr w:type="spellStart"/>
      <w:r w:rsidR="00366715" w:rsidRPr="00366715">
        <w:rPr>
          <w:color w:val="000000"/>
          <w:shd w:val="clear" w:color="auto" w:fill="FFFFFF"/>
        </w:rPr>
        <w:t>надзорне</w:t>
      </w:r>
      <w:proofErr w:type="spellEnd"/>
      <w:r w:rsidR="00366715" w:rsidRPr="00366715">
        <w:rPr>
          <w:color w:val="000000"/>
          <w:shd w:val="clear" w:color="auto" w:fill="FFFFFF"/>
        </w:rPr>
        <w:t xml:space="preserve"> </w:t>
      </w:r>
      <w:proofErr w:type="spellStart"/>
      <w:r w:rsidR="00366715" w:rsidRPr="00366715">
        <w:rPr>
          <w:color w:val="000000"/>
          <w:shd w:val="clear" w:color="auto" w:fill="FFFFFF"/>
        </w:rPr>
        <w:t>функције</w:t>
      </w:r>
      <w:proofErr w:type="spellEnd"/>
      <w:r w:rsidR="00366715" w:rsidRPr="00366715">
        <w:rPr>
          <w:color w:val="000000"/>
          <w:shd w:val="clear" w:color="auto" w:fill="FFFFFF"/>
        </w:rPr>
        <w:t xml:space="preserve"> и </w:t>
      </w:r>
      <w:proofErr w:type="spellStart"/>
      <w:r w:rsidR="00366715" w:rsidRPr="00366715">
        <w:rPr>
          <w:color w:val="000000"/>
          <w:shd w:val="clear" w:color="auto" w:fill="FFFFFF"/>
        </w:rPr>
        <w:t>јавности</w:t>
      </w:r>
      <w:proofErr w:type="spellEnd"/>
      <w:r w:rsidR="00366715" w:rsidRPr="00366715">
        <w:rPr>
          <w:color w:val="000000"/>
          <w:shd w:val="clear" w:color="auto" w:fill="FFFFFF"/>
        </w:rPr>
        <w:t xml:space="preserve"> у </w:t>
      </w:r>
      <w:proofErr w:type="spellStart"/>
      <w:r w:rsidR="00366715" w:rsidRPr="00366715">
        <w:rPr>
          <w:color w:val="000000"/>
          <w:shd w:val="clear" w:color="auto" w:fill="FFFFFF"/>
        </w:rPr>
        <w:t>раду</w:t>
      </w:r>
      <w:proofErr w:type="spellEnd"/>
      <w:r w:rsidR="00366715" w:rsidRPr="00366715">
        <w:rPr>
          <w:color w:val="000000"/>
          <w:shd w:val="clear" w:color="auto" w:fill="FFFFFF"/>
        </w:rPr>
        <w:t xml:space="preserve"> </w:t>
      </w:r>
      <w:proofErr w:type="spellStart"/>
      <w:r w:rsidR="00366715" w:rsidRPr="00366715">
        <w:rPr>
          <w:color w:val="000000"/>
          <w:shd w:val="clear" w:color="auto" w:fill="FFFFFF"/>
        </w:rPr>
        <w:t>Народне</w:t>
      </w:r>
      <w:proofErr w:type="spellEnd"/>
      <w:r w:rsidR="00366715" w:rsidRPr="00366715">
        <w:rPr>
          <w:color w:val="000000"/>
          <w:shd w:val="clear" w:color="auto" w:fill="FFFFFF"/>
        </w:rPr>
        <w:t xml:space="preserve"> </w:t>
      </w:r>
      <w:proofErr w:type="spellStart"/>
      <w:r w:rsidR="00366715" w:rsidRPr="00366715">
        <w:rPr>
          <w:color w:val="000000"/>
          <w:shd w:val="clear" w:color="auto" w:fill="FFFFFF"/>
        </w:rPr>
        <w:t>скупштине</w:t>
      </w:r>
      <w:proofErr w:type="spellEnd"/>
      <w:r w:rsidR="00366715" w:rsidRPr="00366715">
        <w:rPr>
          <w:color w:val="000000"/>
          <w:shd w:val="clear" w:color="auto" w:fill="FFFFFF"/>
        </w:rPr>
        <w:t xml:space="preserve"> </w:t>
      </w:r>
      <w:proofErr w:type="spellStart"/>
      <w:r w:rsidR="00366715" w:rsidRPr="00366715">
        <w:rPr>
          <w:color w:val="000000"/>
          <w:shd w:val="clear" w:color="auto" w:fill="FFFFFF"/>
        </w:rPr>
        <w:t>Републике</w:t>
      </w:r>
      <w:proofErr w:type="spellEnd"/>
      <w:r w:rsidR="00366715" w:rsidRPr="00366715">
        <w:rPr>
          <w:color w:val="000000"/>
          <w:shd w:val="clear" w:color="auto" w:fill="FFFFFF"/>
        </w:rPr>
        <w:t xml:space="preserve"> </w:t>
      </w:r>
      <w:proofErr w:type="spellStart"/>
      <w:r w:rsidR="00366715" w:rsidRPr="00366715">
        <w:rPr>
          <w:color w:val="000000"/>
          <w:shd w:val="clear" w:color="auto" w:fill="FFFFFF"/>
        </w:rPr>
        <w:t>Србије</w:t>
      </w:r>
      <w:proofErr w:type="spellEnd"/>
      <w:r w:rsidR="00366715" w:rsidRPr="00366715">
        <w:rPr>
          <w:color w:val="000000"/>
          <w:shd w:val="clear" w:color="auto" w:fill="FFFFFF"/>
        </w:rPr>
        <w:t>“.</w:t>
      </w:r>
    </w:p>
    <w:p w:rsidR="00CB1DD7" w:rsidRDefault="00366715" w:rsidP="00DD29FF">
      <w:pPr>
        <w:ind w:firstLine="720"/>
        <w:rPr>
          <w:lang w:val="sr-Cyrl-CS"/>
        </w:rPr>
      </w:pPr>
      <w:r w:rsidRPr="00366715">
        <w:rPr>
          <w:lang w:val="sr-Cyrl-CS"/>
        </w:rPr>
        <w:t xml:space="preserve">В. Орлић је додао </w:t>
      </w:r>
      <w:r>
        <w:rPr>
          <w:lang w:val="sr-Cyrl-CS"/>
        </w:rPr>
        <w:t xml:space="preserve">да је идеја овог јавног слушања је да се кроз контекст европских интеграција прегледа један врло важан сектор, с тим да би половина времена била искоришћена за расправу о самом процесу еврпских интеграција у овом сектору, о резултатима скрининга и о даљем усаглашавању регулативе,   а у другом делу би расправа била посвећена анализирању тржишта телекомуникација у Србији. </w:t>
      </w:r>
    </w:p>
    <w:p w:rsidR="00366715" w:rsidRPr="00366715" w:rsidRDefault="00366715" w:rsidP="00DD29FF">
      <w:pPr>
        <w:ind w:firstLine="720"/>
        <w:rPr>
          <w:lang w:val="sr-Cyrl-CS"/>
        </w:rPr>
      </w:pPr>
      <w:r>
        <w:rPr>
          <w:lang w:val="sr-Cyrl-CS"/>
        </w:rPr>
        <w:t xml:space="preserve">Пошто се више нико није јавио за реч председник Одбора је ставио на гласање овај предлог. Одбор је већином гласова прихватио Предлог </w:t>
      </w:r>
      <w:r w:rsidRPr="006946EE">
        <w:rPr>
          <w:rFonts w:eastAsiaTheme="minorHAnsi"/>
          <w:lang w:val="sr-Cyrl-RS"/>
        </w:rPr>
        <w:t xml:space="preserve">за одржавање јавног слушања „Развој сектора телекомуникација у Србији у процесу приступања Србије Европској унији“, 25. маја 2015. </w:t>
      </w:r>
      <w:r w:rsidR="00DF3DE1">
        <w:rPr>
          <w:rFonts w:eastAsiaTheme="minorHAnsi"/>
          <w:lang w:val="sr-Cyrl-RS"/>
        </w:rPr>
        <w:t>г</w:t>
      </w:r>
      <w:r w:rsidRPr="006946EE">
        <w:rPr>
          <w:rFonts w:eastAsiaTheme="minorHAnsi"/>
          <w:lang w:val="sr-Cyrl-RS"/>
        </w:rPr>
        <w:t>одине</w:t>
      </w:r>
      <w:r w:rsidR="00DF3DE1">
        <w:rPr>
          <w:rFonts w:eastAsiaTheme="minorHAnsi"/>
          <w:lang w:val="sr-Cyrl-RS"/>
        </w:rPr>
        <w:t>.</w:t>
      </w:r>
    </w:p>
    <w:p w:rsidR="00366715" w:rsidRDefault="00366715" w:rsidP="00DD29FF">
      <w:pPr>
        <w:ind w:firstLine="720"/>
        <w:rPr>
          <w:b/>
          <w:lang w:val="sr-Cyrl-CS"/>
        </w:rPr>
      </w:pPr>
    </w:p>
    <w:p w:rsidR="001B6550" w:rsidRDefault="001B6550" w:rsidP="00DD29FF">
      <w:pPr>
        <w:ind w:firstLine="720"/>
        <w:rPr>
          <w:b/>
          <w:lang w:val="sr-Cyrl-CS"/>
        </w:rPr>
      </w:pPr>
    </w:p>
    <w:p w:rsidR="006946EE" w:rsidRDefault="006946EE" w:rsidP="00DD29FF">
      <w:pPr>
        <w:ind w:firstLine="720"/>
        <w:rPr>
          <w:b/>
          <w:lang w:val="sr-Cyrl-CS"/>
        </w:rPr>
      </w:pPr>
      <w:r>
        <w:rPr>
          <w:b/>
          <w:lang w:val="sr-Cyrl-CS"/>
        </w:rPr>
        <w:t>Тачка 3</w:t>
      </w:r>
      <w:r w:rsidRPr="004F1715">
        <w:rPr>
          <w:b/>
          <w:lang w:val="sr-Cyrl-CS"/>
        </w:rPr>
        <w:t>.</w:t>
      </w:r>
    </w:p>
    <w:p w:rsidR="00CB1DD7" w:rsidRDefault="00CB1DD7" w:rsidP="00DD29FF">
      <w:pPr>
        <w:ind w:firstLine="720"/>
        <w:rPr>
          <w:b/>
          <w:lang w:val="sr-Cyrl-CS"/>
        </w:rPr>
      </w:pPr>
    </w:p>
    <w:p w:rsidR="00DF3DE1" w:rsidRPr="00DF3DE1" w:rsidRDefault="00CB1DD7" w:rsidP="00DF3DE1">
      <w:pPr>
        <w:ind w:firstLine="720"/>
        <w:contextualSpacing/>
        <w:rPr>
          <w:rFonts w:eastAsia="Calibri"/>
          <w:lang w:val="sr-Cyrl-RS"/>
        </w:rPr>
      </w:pPr>
      <w:r w:rsidRPr="00283435">
        <w:rPr>
          <w:lang w:val="sr-Cyrl-CS"/>
        </w:rPr>
        <w:lastRenderedPageBreak/>
        <w:t xml:space="preserve">Председник Одбора </w:t>
      </w:r>
      <w:r>
        <w:rPr>
          <w:lang w:val="sr-Cyrl-CS"/>
        </w:rPr>
        <w:t xml:space="preserve">је </w:t>
      </w:r>
      <w:r w:rsidRPr="00283435">
        <w:rPr>
          <w:lang w:val="sr-Cyrl-CS"/>
        </w:rPr>
        <w:t xml:space="preserve">отворио расправу по </w:t>
      </w:r>
      <w:r>
        <w:rPr>
          <w:lang w:val="sr-Cyrl-CS"/>
        </w:rPr>
        <w:t>трећој</w:t>
      </w:r>
      <w:r w:rsidRPr="00283435">
        <w:rPr>
          <w:lang w:val="sr-Cyrl-CS"/>
        </w:rPr>
        <w:t xml:space="preserve"> тачки дневног реда</w:t>
      </w:r>
      <w:r w:rsidRPr="00CB1DD7">
        <w:rPr>
          <w:rFonts w:eastAsiaTheme="minorHAnsi"/>
          <w:lang w:val="sr-Cyrl-RS"/>
        </w:rPr>
        <w:t xml:space="preserve"> </w:t>
      </w:r>
      <w:r w:rsidRPr="006946EE">
        <w:rPr>
          <w:rFonts w:eastAsiaTheme="minorHAnsi"/>
          <w:lang w:val="sr-Cyrl-RS"/>
        </w:rPr>
        <w:t>Одређивање делегације Одбора за билатералну посету Хрватском Сабору, 27. и 28. маја 2015. године,</w:t>
      </w:r>
      <w:r w:rsidR="00DF3DE1">
        <w:rPr>
          <w:rFonts w:eastAsiaTheme="minorHAnsi"/>
          <w:lang w:val="sr-Cyrl-RS"/>
        </w:rPr>
        <w:t xml:space="preserve"> и навео да је п</w:t>
      </w:r>
      <w:r w:rsidR="00DF3DE1" w:rsidRPr="00DF3DE1">
        <w:rPr>
          <w:lang w:val="sr-Cyrl-RS"/>
        </w:rPr>
        <w:t>риликом Десетог КОСАП састанка, који је одржан у Београду, 10</w:t>
      </w:r>
      <w:r w:rsidR="00DF3DE1" w:rsidRPr="00DF3DE1">
        <w:t>.</w:t>
      </w:r>
      <w:r w:rsidR="00DF3DE1" w:rsidRPr="00DF3DE1">
        <w:rPr>
          <w:lang w:val="sr-Cyrl-RS"/>
        </w:rPr>
        <w:t xml:space="preserve"> и 11</w:t>
      </w:r>
      <w:r w:rsidR="00DF3DE1" w:rsidRPr="00DF3DE1">
        <w:t>.</w:t>
      </w:r>
      <w:r w:rsidR="00DF3DE1" w:rsidRPr="00DF3DE1">
        <w:rPr>
          <w:lang w:val="sr-Cyrl-RS"/>
        </w:rPr>
        <w:t xml:space="preserve"> марта 2015. године, у разговору са потпредседником Одбора за европске послове Хрватског сабора</w:t>
      </w:r>
      <w:r w:rsidR="00DF3DE1" w:rsidRPr="00DF3DE1">
        <w:t xml:space="preserve"> </w:t>
      </w:r>
      <w:r w:rsidR="00DF3DE1" w:rsidRPr="00DF3DE1">
        <w:rPr>
          <w:lang w:val="sr-Cyrl-RS"/>
        </w:rPr>
        <w:t>Игором Колманом, покренута иницијатива за одржавање заједничке седнице два Одбора, у Загребу. Одбор за европске интеграције је, 4. маја 2015. године, примио позив председника Одбора за европске послове Хрватског сабора, Даниела Мондекара, да посети Хрватски сабор, 27. и 28. маја 2015. године.</w:t>
      </w:r>
      <w:r w:rsidR="00DF3DE1">
        <w:rPr>
          <w:lang w:val="sr-Cyrl-RS"/>
        </w:rPr>
        <w:t xml:space="preserve"> </w:t>
      </w:r>
      <w:r w:rsidR="00DF3DE1" w:rsidRPr="00DF3DE1">
        <w:rPr>
          <w:rFonts w:eastAsia="Calibri"/>
          <w:lang w:val="sr-Cyrl-RS"/>
        </w:rPr>
        <w:t xml:space="preserve">УНДП  је прихватио да сноси све трошкове пута у Загреб за 10 чланова Одбора за европске интеграције и за два службеника из Одбора. </w:t>
      </w:r>
      <w:r w:rsidR="00DF3DE1">
        <w:rPr>
          <w:rFonts w:eastAsia="Calibri"/>
          <w:lang w:val="sr-Cyrl-RS"/>
        </w:rPr>
        <w:t xml:space="preserve">После консултација са члановима Одбора, предлог је да делегацију чине:  </w:t>
      </w:r>
      <w:r w:rsidR="00DF3DE1" w:rsidRPr="00DF3DE1">
        <w:rPr>
          <w:rFonts w:eastAsia="Calibri"/>
          <w:lang w:val="sr-Cyrl-RS"/>
        </w:rPr>
        <w:t>Душица Стојковић,</w:t>
      </w:r>
      <w:r w:rsidR="00DF3DE1">
        <w:rPr>
          <w:rFonts w:eastAsia="Calibri"/>
          <w:lang w:val="sr-Cyrl-RS"/>
        </w:rPr>
        <w:t xml:space="preserve"> </w:t>
      </w:r>
      <w:r w:rsidR="00DF3DE1" w:rsidRPr="00DF3DE1">
        <w:rPr>
          <w:rFonts w:eastAsia="Calibri"/>
          <w:lang w:val="sr-Cyrl-RS"/>
        </w:rPr>
        <w:t>Љубиша Стојмировић,</w:t>
      </w:r>
      <w:r w:rsidR="00DF3DE1">
        <w:rPr>
          <w:rFonts w:eastAsia="Calibri"/>
          <w:lang w:val="sr-Cyrl-RS"/>
        </w:rPr>
        <w:t xml:space="preserve"> </w:t>
      </w:r>
      <w:r w:rsidR="00DF3DE1" w:rsidRPr="00DF3DE1">
        <w:rPr>
          <w:rFonts w:eastAsia="Calibri"/>
          <w:lang w:val="sr-Cyrl-RS"/>
        </w:rPr>
        <w:t>Драган Шормаз,</w:t>
      </w:r>
      <w:r w:rsidR="00DF3DE1">
        <w:rPr>
          <w:rFonts w:eastAsia="Calibri"/>
          <w:lang w:val="sr-Cyrl-RS"/>
        </w:rPr>
        <w:t xml:space="preserve"> </w:t>
      </w:r>
      <w:r w:rsidR="00DF3DE1" w:rsidRPr="00DF3DE1">
        <w:rPr>
          <w:rFonts w:eastAsia="Calibri"/>
          <w:lang w:val="sr-Cyrl-RS"/>
        </w:rPr>
        <w:t>Биљана Пантић Пиља, Бранко Ружић,</w:t>
      </w:r>
      <w:r w:rsidR="00DF3DE1">
        <w:rPr>
          <w:rFonts w:eastAsia="Calibri"/>
          <w:lang w:val="sr-Cyrl-RS"/>
        </w:rPr>
        <w:t xml:space="preserve"> </w:t>
      </w:r>
      <w:r w:rsidR="00DF3DE1" w:rsidRPr="00DF3DE1">
        <w:rPr>
          <w:rFonts w:eastAsia="Calibri"/>
          <w:lang w:val="sr-Cyrl-RS"/>
        </w:rPr>
        <w:t>Иван Бауер,</w:t>
      </w:r>
      <w:r w:rsidR="00DF3DE1">
        <w:rPr>
          <w:rFonts w:eastAsia="Calibri"/>
          <w:lang w:val="sr-Cyrl-RS"/>
        </w:rPr>
        <w:t xml:space="preserve"> </w:t>
      </w:r>
      <w:r w:rsidR="00DF3DE1" w:rsidRPr="00DF3DE1">
        <w:rPr>
          <w:rFonts w:eastAsia="Calibri"/>
          <w:lang w:val="sr-Cyrl-RS"/>
        </w:rPr>
        <w:t>Бојан Костереш</w:t>
      </w:r>
      <w:r w:rsidR="00DF3DE1">
        <w:rPr>
          <w:rFonts w:eastAsia="Calibri"/>
          <w:lang w:val="sr-Cyrl-RS"/>
        </w:rPr>
        <w:t>, Владимир Орлић, Мирјана Андрић</w:t>
      </w:r>
      <w:r w:rsidR="00DF3DE1" w:rsidRPr="00DF3DE1">
        <w:rPr>
          <w:rFonts w:eastAsia="Calibri"/>
          <w:lang w:val="sr-Cyrl-RS"/>
        </w:rPr>
        <w:t xml:space="preserve"> и Александар Сенић.</w:t>
      </w:r>
    </w:p>
    <w:p w:rsidR="00DF3DE1" w:rsidRPr="00DF3DE1" w:rsidRDefault="00DF3DE1" w:rsidP="00DF3DE1">
      <w:pPr>
        <w:ind w:firstLine="720"/>
        <w:contextualSpacing/>
        <w:rPr>
          <w:rFonts w:eastAsia="Calibri"/>
          <w:lang w:val="sr-Cyrl-RS"/>
        </w:rPr>
      </w:pPr>
      <w:r>
        <w:rPr>
          <w:lang w:val="sr-Cyrl-CS"/>
        </w:rPr>
        <w:t>Пошто се више нико није јавио за реч председник Одбора је ставио на гласање овај предлог. Одбор је већином гласова прихватио Предлог</w:t>
      </w:r>
      <w:r w:rsidRPr="00DF3DE1">
        <w:rPr>
          <w:rFonts w:eastAsia="Calibri"/>
          <w:lang w:val="sr-Cyrl-RS"/>
        </w:rPr>
        <w:t xml:space="preserve"> </w:t>
      </w:r>
      <w:r>
        <w:rPr>
          <w:rFonts w:eastAsia="Calibri"/>
          <w:lang w:val="sr-Cyrl-RS"/>
        </w:rPr>
        <w:t xml:space="preserve">да делегацију </w:t>
      </w:r>
      <w:r>
        <w:rPr>
          <w:rFonts w:eastAsia="Calibri"/>
          <w:lang w:val="sr-Cyrl-RS"/>
        </w:rPr>
        <w:t xml:space="preserve">Одбора за билатералну посету Хрватском сабору </w:t>
      </w:r>
      <w:r>
        <w:rPr>
          <w:rFonts w:eastAsia="Calibri"/>
          <w:lang w:val="sr-Cyrl-RS"/>
        </w:rPr>
        <w:t>чине</w:t>
      </w:r>
      <w:r>
        <w:rPr>
          <w:rFonts w:eastAsia="Calibri"/>
          <w:lang w:val="sr-Cyrl-RS"/>
        </w:rPr>
        <w:t>:</w:t>
      </w:r>
      <w:r w:rsidRPr="00DF3DE1">
        <w:rPr>
          <w:rFonts w:eastAsia="Calibri"/>
          <w:lang w:val="sr-Cyrl-RS"/>
        </w:rPr>
        <w:t xml:space="preserve"> Душица Стојковић,</w:t>
      </w:r>
      <w:r>
        <w:rPr>
          <w:rFonts w:eastAsia="Calibri"/>
          <w:lang w:val="sr-Cyrl-RS"/>
        </w:rPr>
        <w:t xml:space="preserve"> </w:t>
      </w:r>
      <w:r w:rsidRPr="00DF3DE1">
        <w:rPr>
          <w:rFonts w:eastAsia="Calibri"/>
          <w:lang w:val="sr-Cyrl-RS"/>
        </w:rPr>
        <w:t>Љубиша Стојмировић,</w:t>
      </w:r>
      <w:r>
        <w:rPr>
          <w:rFonts w:eastAsia="Calibri"/>
          <w:lang w:val="sr-Cyrl-RS"/>
        </w:rPr>
        <w:t xml:space="preserve"> </w:t>
      </w:r>
      <w:r w:rsidRPr="00DF3DE1">
        <w:rPr>
          <w:rFonts w:eastAsia="Calibri"/>
          <w:lang w:val="sr-Cyrl-RS"/>
        </w:rPr>
        <w:t>Драган Шормаз,</w:t>
      </w:r>
      <w:r>
        <w:rPr>
          <w:rFonts w:eastAsia="Calibri"/>
          <w:lang w:val="sr-Cyrl-RS"/>
        </w:rPr>
        <w:t xml:space="preserve"> </w:t>
      </w:r>
      <w:r w:rsidRPr="00DF3DE1">
        <w:rPr>
          <w:rFonts w:eastAsia="Calibri"/>
          <w:lang w:val="sr-Cyrl-RS"/>
        </w:rPr>
        <w:t>Биљана Пантић Пиља, Бранко Ружић,</w:t>
      </w:r>
      <w:r>
        <w:rPr>
          <w:rFonts w:eastAsia="Calibri"/>
          <w:lang w:val="sr-Cyrl-RS"/>
        </w:rPr>
        <w:t xml:space="preserve"> </w:t>
      </w:r>
      <w:r w:rsidRPr="00DF3DE1">
        <w:rPr>
          <w:rFonts w:eastAsia="Calibri"/>
          <w:lang w:val="sr-Cyrl-RS"/>
        </w:rPr>
        <w:t>Иван Бауер,</w:t>
      </w:r>
      <w:r>
        <w:rPr>
          <w:rFonts w:eastAsia="Calibri"/>
          <w:lang w:val="sr-Cyrl-RS"/>
        </w:rPr>
        <w:t xml:space="preserve"> </w:t>
      </w:r>
      <w:r w:rsidRPr="00DF3DE1">
        <w:rPr>
          <w:rFonts w:eastAsia="Calibri"/>
          <w:lang w:val="sr-Cyrl-RS"/>
        </w:rPr>
        <w:t>Бојан Костереш</w:t>
      </w:r>
      <w:r>
        <w:rPr>
          <w:rFonts w:eastAsia="Calibri"/>
          <w:lang w:val="sr-Cyrl-RS"/>
        </w:rPr>
        <w:t>, Владимир Орлић, Мирјана Андрић</w:t>
      </w:r>
      <w:r w:rsidRPr="00DF3DE1">
        <w:rPr>
          <w:rFonts w:eastAsia="Calibri"/>
          <w:lang w:val="sr-Cyrl-RS"/>
        </w:rPr>
        <w:t xml:space="preserve"> и Александар Сенић.</w:t>
      </w:r>
    </w:p>
    <w:p w:rsidR="006946EE" w:rsidRDefault="006946EE" w:rsidP="00DD29FF">
      <w:pPr>
        <w:ind w:firstLine="720"/>
        <w:rPr>
          <w:rFonts w:eastAsia="Calibri"/>
          <w:lang w:val="sr-Cyrl-RS"/>
        </w:rPr>
      </w:pPr>
    </w:p>
    <w:p w:rsidR="006946EE" w:rsidRPr="004F1715" w:rsidRDefault="006946EE" w:rsidP="00DD29FF">
      <w:pPr>
        <w:ind w:firstLine="720"/>
        <w:rPr>
          <w:b/>
          <w:lang w:val="sr-Cyrl-CS"/>
        </w:rPr>
      </w:pPr>
    </w:p>
    <w:p w:rsidR="006946EE" w:rsidRDefault="006946EE" w:rsidP="00DD29FF">
      <w:pPr>
        <w:ind w:firstLine="720"/>
        <w:rPr>
          <w:b/>
          <w:lang w:val="sr-Cyrl-CS"/>
        </w:rPr>
      </w:pPr>
      <w:r>
        <w:rPr>
          <w:b/>
          <w:lang w:val="sr-Cyrl-CS"/>
        </w:rPr>
        <w:t>Тачка 4</w:t>
      </w:r>
      <w:r w:rsidRPr="004F1715">
        <w:rPr>
          <w:b/>
          <w:lang w:val="sr-Cyrl-CS"/>
        </w:rPr>
        <w:t>.</w:t>
      </w:r>
    </w:p>
    <w:p w:rsidR="00CB1DD7" w:rsidRPr="004F1715" w:rsidRDefault="00CB1DD7" w:rsidP="00DD29FF">
      <w:pPr>
        <w:ind w:firstLine="720"/>
        <w:rPr>
          <w:b/>
          <w:lang w:val="sr-Cyrl-CS"/>
        </w:rPr>
      </w:pPr>
    </w:p>
    <w:p w:rsidR="00DF3DE1" w:rsidRPr="00DF3DE1" w:rsidRDefault="00CB1DD7" w:rsidP="00191B85">
      <w:pPr>
        <w:ind w:firstLine="720"/>
        <w:contextualSpacing/>
        <w:rPr>
          <w:bCs/>
          <w:lang w:val="sr-Cyrl-CS"/>
        </w:rPr>
      </w:pPr>
      <w:r w:rsidRPr="00283435">
        <w:rPr>
          <w:lang w:val="sr-Cyrl-CS"/>
        </w:rPr>
        <w:t xml:space="preserve">Председник Одбора </w:t>
      </w:r>
      <w:r>
        <w:rPr>
          <w:lang w:val="sr-Cyrl-CS"/>
        </w:rPr>
        <w:t xml:space="preserve">је </w:t>
      </w:r>
      <w:r w:rsidRPr="00283435">
        <w:rPr>
          <w:lang w:val="sr-Cyrl-CS"/>
        </w:rPr>
        <w:t xml:space="preserve">отворио расправу по </w:t>
      </w:r>
      <w:r>
        <w:rPr>
          <w:lang w:val="sr-Cyrl-CS"/>
        </w:rPr>
        <w:t>четвртој</w:t>
      </w:r>
      <w:r w:rsidRPr="00283435">
        <w:rPr>
          <w:lang w:val="sr-Cyrl-CS"/>
        </w:rPr>
        <w:t xml:space="preserve"> тачки дневног реда</w:t>
      </w:r>
      <w:r w:rsidRPr="00CB1DD7">
        <w:rPr>
          <w:rFonts w:eastAsiaTheme="minorHAnsi"/>
          <w:lang w:val="sr-Cyrl-RS"/>
        </w:rPr>
        <w:t xml:space="preserve"> </w:t>
      </w:r>
      <w:r w:rsidRPr="006946EE">
        <w:rPr>
          <w:rFonts w:eastAsiaTheme="minorHAnsi"/>
          <w:lang w:val="sr-Cyrl-RS"/>
        </w:rPr>
        <w:t>Одређивање делегације за</w:t>
      </w:r>
      <w:r w:rsidRPr="006946EE">
        <w:rPr>
          <w:rFonts w:eastAsiaTheme="minorHAnsi" w:cstheme="minorBidi"/>
          <w:lang w:val="sr-Cyrl-CS"/>
        </w:rPr>
        <w:t xml:space="preserve"> Интерпарламентарну конференцију </w:t>
      </w:r>
      <w:r w:rsidRPr="006946EE">
        <w:rPr>
          <w:rFonts w:eastAsiaTheme="minorHAnsi" w:cstheme="minorBidi"/>
          <w:bCs/>
          <w:lang w:val="sr-Cyrl-CS"/>
        </w:rPr>
        <w:t xml:space="preserve">„Ка независним и савременим правосудним системима у земљама проширења“, у Пржну (Црна Гора), 18. и 19. јуна 2015. године, </w:t>
      </w:r>
      <w:r w:rsidRPr="006946EE">
        <w:rPr>
          <w:rFonts w:eastAsiaTheme="minorHAnsi" w:cstheme="minorBidi"/>
          <w:lang w:val="sr-Cyrl-CS"/>
        </w:rPr>
        <w:t>у оквиру Програма подршке Европског парламента за 2015. годину за парламенте земаља проширења</w:t>
      </w:r>
      <w:r w:rsidRPr="006946EE">
        <w:rPr>
          <w:rFonts w:eastAsiaTheme="minorHAnsi"/>
          <w:lang w:val="sr-Cyrl-RS"/>
        </w:rPr>
        <w:t>.</w:t>
      </w:r>
      <w:r w:rsidR="00DF3DE1">
        <w:rPr>
          <w:rFonts w:eastAsiaTheme="minorHAnsi"/>
          <w:lang w:val="sr-Cyrl-RS"/>
        </w:rPr>
        <w:t xml:space="preserve"> Председник Одбора је додао да је</w:t>
      </w:r>
      <w:r w:rsidR="00191B85">
        <w:rPr>
          <w:rFonts w:eastAsiaTheme="minorHAnsi"/>
          <w:lang w:val="sr-Cyrl-RS"/>
        </w:rPr>
        <w:t xml:space="preserve"> о</w:t>
      </w:r>
      <w:r w:rsidR="00DF3DE1" w:rsidRPr="00DF3DE1">
        <w:rPr>
          <w:lang w:val="sr-Cyrl-RS"/>
        </w:rPr>
        <w:t xml:space="preserve">рганизатор Конференције Европски парламент а домаћин је Скупштина Црне Горе. Све трошкове сноси Европски парламент </w:t>
      </w:r>
      <w:r w:rsidR="00DF3DE1" w:rsidRPr="00DF3DE1">
        <w:rPr>
          <w:lang w:val="sr-Cyrl-CS"/>
        </w:rPr>
        <w:t>према унапред утврђеној процедури за надокнаду трошкова. На пут се креће 18. јуна пре подне, а повратак је 19. јуна поподне</w:t>
      </w:r>
      <w:r w:rsidR="00191B85">
        <w:rPr>
          <w:lang w:val="sr-Cyrl-CS"/>
        </w:rPr>
        <w:t>. Навео је да је п</w:t>
      </w:r>
      <w:r w:rsidR="00DF3DE1" w:rsidRPr="00DF3DE1">
        <w:rPr>
          <w:lang w:val="sr-Cyrl-CS"/>
        </w:rPr>
        <w:t xml:space="preserve">отребно  одредити делегацију Народне скупштине за учешће на овој Конференцији. Имајући у виду тему семинара и досадашњу праксу, чланови делегације Народне скупштине требало би да буду по два члана </w:t>
      </w:r>
      <w:r w:rsidR="00DF3DE1" w:rsidRPr="00DF3DE1">
        <w:rPr>
          <w:bCs/>
          <w:lang w:val="sr-Cyrl-CS"/>
        </w:rPr>
        <w:t>Одбора за европске интеграције и Одбора за правосуђе, државну управу и локалну самоуправу.</w:t>
      </w:r>
      <w:r w:rsidR="00191B85">
        <w:rPr>
          <w:bCs/>
          <w:lang w:val="sr-Cyrl-CS"/>
        </w:rPr>
        <w:t xml:space="preserve"> </w:t>
      </w:r>
      <w:r w:rsidR="00191B85" w:rsidRPr="00191B85">
        <w:rPr>
          <w:bCs/>
          <w:lang w:val="sr-Cyrl-CS"/>
        </w:rPr>
        <w:t xml:space="preserve">Након </w:t>
      </w:r>
      <w:r w:rsidR="00DF3DE1" w:rsidRPr="00DF3DE1">
        <w:rPr>
          <w:bCs/>
          <w:lang w:val="sr-Cyrl-CS"/>
        </w:rPr>
        <w:t xml:space="preserve">консултација са члановима Одбора предложено је да чланови делегације из Одбора за европске интеграције буду </w:t>
      </w:r>
      <w:r w:rsidR="00191B85">
        <w:rPr>
          <w:bCs/>
          <w:lang w:val="sr-Cyrl-CS"/>
        </w:rPr>
        <w:t xml:space="preserve">Душица Стојковић </w:t>
      </w:r>
      <w:r w:rsidR="00DF3DE1" w:rsidRPr="00DF3DE1">
        <w:rPr>
          <w:bCs/>
          <w:lang w:val="sr-Cyrl-CS"/>
        </w:rPr>
        <w:t xml:space="preserve">и </w:t>
      </w:r>
      <w:r w:rsidR="00191B85">
        <w:rPr>
          <w:bCs/>
          <w:lang w:val="sr-Cyrl-CS"/>
        </w:rPr>
        <w:t>Гордана Чомић</w:t>
      </w:r>
      <w:r w:rsidR="00DF3DE1" w:rsidRPr="00DF3DE1">
        <w:rPr>
          <w:bCs/>
          <w:lang w:val="sr-Cyrl-CS"/>
        </w:rPr>
        <w:t>.</w:t>
      </w:r>
    </w:p>
    <w:p w:rsidR="00191B85" w:rsidRPr="00DF3DE1" w:rsidRDefault="00191B85" w:rsidP="00191B85">
      <w:pPr>
        <w:ind w:firstLine="720"/>
        <w:contextualSpacing/>
        <w:rPr>
          <w:bCs/>
          <w:lang w:val="sr-Cyrl-CS"/>
        </w:rPr>
      </w:pPr>
      <w:r w:rsidRPr="00191B85">
        <w:rPr>
          <w:lang w:val="sr-Cyrl-CS"/>
        </w:rPr>
        <w:t>Пошто се више нико није јавио за реч председник Одбора је ставио на гласање овај предлог. Одбор је већином гласова прихватио Предлог</w:t>
      </w:r>
      <w:r w:rsidRPr="00191B85">
        <w:rPr>
          <w:rFonts w:eastAsia="Calibri"/>
          <w:lang w:val="sr-Cyrl-RS"/>
        </w:rPr>
        <w:t xml:space="preserve"> да</w:t>
      </w:r>
      <w:r w:rsidRPr="00191B85">
        <w:rPr>
          <w:bCs/>
          <w:lang w:val="sr-Cyrl-CS"/>
        </w:rPr>
        <w:t xml:space="preserve"> </w:t>
      </w:r>
      <w:r w:rsidRPr="00DF3DE1">
        <w:rPr>
          <w:bCs/>
          <w:lang w:val="sr-Cyrl-CS"/>
        </w:rPr>
        <w:t xml:space="preserve">чланови делегације из Одбора за европске интеграције буду </w:t>
      </w:r>
      <w:r>
        <w:rPr>
          <w:bCs/>
          <w:lang w:val="sr-Cyrl-CS"/>
        </w:rPr>
        <w:t xml:space="preserve">Душица Стојковић </w:t>
      </w:r>
      <w:r w:rsidRPr="00DF3DE1">
        <w:rPr>
          <w:bCs/>
          <w:lang w:val="sr-Cyrl-CS"/>
        </w:rPr>
        <w:t xml:space="preserve">и </w:t>
      </w:r>
      <w:r>
        <w:rPr>
          <w:bCs/>
          <w:lang w:val="sr-Cyrl-CS"/>
        </w:rPr>
        <w:t>Горда</w:t>
      </w:r>
      <w:r>
        <w:rPr>
          <w:bCs/>
          <w:lang w:val="sr-Cyrl-CS"/>
        </w:rPr>
        <w:t>н</w:t>
      </w:r>
      <w:r>
        <w:rPr>
          <w:bCs/>
          <w:lang w:val="sr-Cyrl-CS"/>
        </w:rPr>
        <w:t>а Чомић</w:t>
      </w:r>
      <w:r w:rsidRPr="00DF3DE1">
        <w:rPr>
          <w:bCs/>
          <w:lang w:val="sr-Cyrl-CS"/>
        </w:rPr>
        <w:t>.</w:t>
      </w:r>
    </w:p>
    <w:p w:rsidR="004C5A6D" w:rsidRPr="00191B85" w:rsidRDefault="004C5A6D" w:rsidP="00DD29FF">
      <w:pPr>
        <w:pStyle w:val="NoSpacing"/>
        <w:ind w:firstLine="720"/>
        <w:jc w:val="both"/>
        <w:rPr>
          <w:rFonts w:ascii="Times New Roman" w:eastAsia="Calibri" w:hAnsi="Times New Roman" w:cs="Times New Roman"/>
          <w:sz w:val="24"/>
          <w:szCs w:val="24"/>
          <w:lang w:val="sr-Cyrl-RS"/>
        </w:rPr>
      </w:pPr>
    </w:p>
    <w:p w:rsidR="004C5A6D" w:rsidRDefault="004C5A6D" w:rsidP="00DD29FF">
      <w:pPr>
        <w:rPr>
          <w:lang w:val="sr-Cyrl-CS" w:eastAsia="en-GB"/>
        </w:rPr>
      </w:pPr>
      <w:r w:rsidRPr="004C5A6D">
        <w:rPr>
          <w:lang w:val="sr-Cyrl-CS" w:eastAsia="en-GB"/>
        </w:rPr>
        <w:tab/>
        <w:t>Седница је завршена у 1</w:t>
      </w:r>
      <w:r w:rsidR="006946EE">
        <w:rPr>
          <w:lang w:val="sr-Cyrl-CS" w:eastAsia="en-GB"/>
        </w:rPr>
        <w:t>4</w:t>
      </w:r>
      <w:r w:rsidRPr="004C5A6D">
        <w:rPr>
          <w:lang w:val="sr-Cyrl-CS" w:eastAsia="en-GB"/>
        </w:rPr>
        <w:t>.</w:t>
      </w:r>
      <w:r w:rsidR="000409F5">
        <w:rPr>
          <w:lang w:val="sr-Cyrl-CS" w:eastAsia="en-GB"/>
        </w:rPr>
        <w:t>50</w:t>
      </w:r>
      <w:r w:rsidRPr="004C5A6D">
        <w:rPr>
          <w:lang w:val="sr-Cyrl-CS" w:eastAsia="en-GB"/>
        </w:rPr>
        <w:t xml:space="preserve"> часова.</w:t>
      </w:r>
    </w:p>
    <w:p w:rsidR="004C5A6D" w:rsidRPr="004C5A6D" w:rsidRDefault="004C5A6D" w:rsidP="00DD29FF">
      <w:pPr>
        <w:rPr>
          <w:lang w:val="sr-Cyrl-CS" w:eastAsia="en-GB"/>
        </w:rPr>
      </w:pPr>
    </w:p>
    <w:p w:rsidR="004C5A6D" w:rsidRPr="004C5A6D" w:rsidRDefault="004C5A6D" w:rsidP="00DD29FF">
      <w:pPr>
        <w:ind w:firstLine="720"/>
        <w:rPr>
          <w:lang w:val="sr-Cyrl-CS" w:eastAsia="en-GB"/>
        </w:rPr>
      </w:pPr>
      <w:r w:rsidRPr="004C5A6D">
        <w:rPr>
          <w:lang w:val="ru-RU"/>
        </w:rPr>
        <w:t>На седници Одбора вођен је тонски запис.</w:t>
      </w:r>
    </w:p>
    <w:p w:rsidR="004C5A6D" w:rsidRPr="004C5A6D" w:rsidRDefault="004C5A6D" w:rsidP="00DD29FF">
      <w:pPr>
        <w:ind w:firstLine="720"/>
      </w:pPr>
    </w:p>
    <w:p w:rsidR="004C5A6D" w:rsidRPr="004C5A6D" w:rsidRDefault="004C5A6D" w:rsidP="00DD29FF">
      <w:pPr>
        <w:ind w:firstLine="720"/>
        <w:rPr>
          <w:lang w:val="sr-Cyrl-CS"/>
        </w:rPr>
      </w:pPr>
    </w:p>
    <w:p w:rsidR="004C5A6D" w:rsidRPr="004C5A6D" w:rsidRDefault="004C5A6D" w:rsidP="00DD29FF">
      <w:pPr>
        <w:ind w:right="-80"/>
        <w:rPr>
          <w:lang w:val="sr-Cyrl-CS"/>
        </w:rPr>
      </w:pPr>
    </w:p>
    <w:p w:rsidR="004C5A6D" w:rsidRPr="004C5A6D" w:rsidRDefault="004C5A6D" w:rsidP="00DD29FF">
      <w:pPr>
        <w:ind w:right="-80"/>
        <w:rPr>
          <w:lang w:val="sr-Cyrl-CS"/>
        </w:rPr>
      </w:pPr>
      <w:r w:rsidRPr="004C5A6D">
        <w:rPr>
          <w:lang w:val="sr-Cyrl-CS"/>
        </w:rPr>
        <w:lastRenderedPageBreak/>
        <w:t>СЕКРЕТАР ОДБОРА</w:t>
      </w:r>
      <w:r w:rsidRPr="004C5A6D">
        <w:rPr>
          <w:lang w:val="sr-Cyrl-CS"/>
        </w:rPr>
        <w:tab/>
      </w:r>
      <w:r w:rsidRPr="004C5A6D">
        <w:rPr>
          <w:lang w:val="sr-Cyrl-CS"/>
        </w:rPr>
        <w:tab/>
      </w:r>
      <w:r w:rsidRPr="004C5A6D">
        <w:rPr>
          <w:lang w:val="sr-Cyrl-CS"/>
        </w:rPr>
        <w:tab/>
      </w:r>
      <w:r w:rsidRPr="004C5A6D">
        <w:rPr>
          <w:lang w:val="sr-Cyrl-CS"/>
        </w:rPr>
        <w:tab/>
        <w:t xml:space="preserve">   </w:t>
      </w:r>
      <w:r w:rsidR="00BE5ABF">
        <w:rPr>
          <w:lang w:val="sr-Cyrl-CS"/>
        </w:rPr>
        <w:tab/>
      </w:r>
      <w:r w:rsidR="00685AA6">
        <w:rPr>
          <w:lang w:val="sr-Cyrl-CS"/>
        </w:rPr>
        <w:tab/>
      </w:r>
      <w:r w:rsidRPr="004C5A6D">
        <w:rPr>
          <w:lang w:val="sr-Cyrl-CS"/>
        </w:rPr>
        <w:t xml:space="preserve"> ПРЕДСЕДНИК ОДБОРА</w:t>
      </w:r>
    </w:p>
    <w:p w:rsidR="004C5A6D" w:rsidRPr="004C5A6D" w:rsidRDefault="004C5A6D" w:rsidP="00DD29FF">
      <w:pPr>
        <w:tabs>
          <w:tab w:val="left" w:pos="720"/>
        </w:tabs>
        <w:rPr>
          <w:lang w:val="sr-Cyrl-CS"/>
        </w:rPr>
      </w:pPr>
    </w:p>
    <w:p w:rsidR="004C5A6D" w:rsidRPr="004C5A6D" w:rsidRDefault="004C5A6D" w:rsidP="00DD29FF">
      <w:pPr>
        <w:tabs>
          <w:tab w:val="left" w:pos="720"/>
        </w:tabs>
      </w:pPr>
      <w:r w:rsidRPr="004C5A6D">
        <w:rPr>
          <w:lang w:val="sr-Cyrl-CS"/>
        </w:rPr>
        <w:t>Александар Ђорђевић</w:t>
      </w:r>
      <w:r w:rsidRPr="004C5A6D">
        <w:rPr>
          <w:lang w:val="sr-Cyrl-CS"/>
        </w:rPr>
        <w:tab/>
      </w:r>
      <w:r w:rsidRPr="004C5A6D">
        <w:rPr>
          <w:lang w:val="sr-Cyrl-CS"/>
        </w:rPr>
        <w:tab/>
      </w:r>
      <w:r w:rsidRPr="004C5A6D">
        <w:rPr>
          <w:lang w:val="sr-Cyrl-CS"/>
        </w:rPr>
        <w:tab/>
      </w:r>
      <w:r w:rsidRPr="004C5A6D">
        <w:rPr>
          <w:lang w:val="sr-Cyrl-CS"/>
        </w:rPr>
        <w:tab/>
        <w:t xml:space="preserve">         </w:t>
      </w:r>
      <w:r w:rsidR="00BE5ABF">
        <w:rPr>
          <w:lang w:val="sr-Cyrl-CS"/>
        </w:rPr>
        <w:tab/>
        <w:t xml:space="preserve">      </w:t>
      </w:r>
      <w:r w:rsidR="00685AA6">
        <w:rPr>
          <w:lang w:val="sr-Cyrl-CS"/>
        </w:rPr>
        <w:tab/>
        <w:t xml:space="preserve">      </w:t>
      </w:r>
      <w:r w:rsidR="00BE5ABF">
        <w:rPr>
          <w:lang w:val="sr-Cyrl-CS"/>
        </w:rPr>
        <w:t xml:space="preserve"> </w:t>
      </w:r>
      <w:r w:rsidRPr="004C5A6D">
        <w:rPr>
          <w:lang w:val="sr-Cyrl-CS"/>
        </w:rPr>
        <w:t>Александар Сенић</w:t>
      </w:r>
    </w:p>
    <w:p w:rsidR="004C5A6D" w:rsidRPr="004C5A6D" w:rsidRDefault="004C5A6D" w:rsidP="00DD29FF"/>
    <w:p w:rsidR="004C5A6D" w:rsidRPr="00733816" w:rsidRDefault="004C5A6D" w:rsidP="00DD29FF">
      <w:pPr>
        <w:pStyle w:val="NoSpacing"/>
        <w:ind w:firstLine="720"/>
        <w:jc w:val="both"/>
        <w:rPr>
          <w:rFonts w:ascii="Times New Roman" w:hAnsi="Times New Roman" w:cs="Times New Roman"/>
          <w:sz w:val="24"/>
          <w:szCs w:val="24"/>
          <w:lang w:val="sr-Cyrl-CS"/>
        </w:rPr>
      </w:pPr>
    </w:p>
    <w:sectPr w:rsidR="004C5A6D" w:rsidRPr="007338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561F9"/>
    <w:multiLevelType w:val="hybridMultilevel"/>
    <w:tmpl w:val="9D36ACC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B4A2C3E"/>
    <w:multiLevelType w:val="hybridMultilevel"/>
    <w:tmpl w:val="7C32EFD0"/>
    <w:lvl w:ilvl="0" w:tplc="D3EA6BB0">
      <w:start w:val="1"/>
      <w:numFmt w:val="decimal"/>
      <w:lvlText w:val="%1."/>
      <w:lvlJc w:val="left"/>
      <w:pPr>
        <w:ind w:left="607" w:hanging="360"/>
      </w:pPr>
      <w:rPr>
        <w:rFonts w:hint="default"/>
      </w:rPr>
    </w:lvl>
    <w:lvl w:ilvl="1" w:tplc="04090019" w:tentative="1">
      <w:start w:val="1"/>
      <w:numFmt w:val="lowerLetter"/>
      <w:lvlText w:val="%2."/>
      <w:lvlJc w:val="left"/>
      <w:pPr>
        <w:ind w:left="1327" w:hanging="360"/>
      </w:pPr>
    </w:lvl>
    <w:lvl w:ilvl="2" w:tplc="0409001B" w:tentative="1">
      <w:start w:val="1"/>
      <w:numFmt w:val="lowerRoman"/>
      <w:lvlText w:val="%3."/>
      <w:lvlJc w:val="right"/>
      <w:pPr>
        <w:ind w:left="2047" w:hanging="180"/>
      </w:pPr>
    </w:lvl>
    <w:lvl w:ilvl="3" w:tplc="0409000F" w:tentative="1">
      <w:start w:val="1"/>
      <w:numFmt w:val="decimal"/>
      <w:lvlText w:val="%4."/>
      <w:lvlJc w:val="left"/>
      <w:pPr>
        <w:ind w:left="2767" w:hanging="360"/>
      </w:pPr>
    </w:lvl>
    <w:lvl w:ilvl="4" w:tplc="04090019" w:tentative="1">
      <w:start w:val="1"/>
      <w:numFmt w:val="lowerLetter"/>
      <w:lvlText w:val="%5."/>
      <w:lvlJc w:val="left"/>
      <w:pPr>
        <w:ind w:left="3487" w:hanging="360"/>
      </w:pPr>
    </w:lvl>
    <w:lvl w:ilvl="5" w:tplc="0409001B" w:tentative="1">
      <w:start w:val="1"/>
      <w:numFmt w:val="lowerRoman"/>
      <w:lvlText w:val="%6."/>
      <w:lvlJc w:val="right"/>
      <w:pPr>
        <w:ind w:left="4207" w:hanging="180"/>
      </w:pPr>
    </w:lvl>
    <w:lvl w:ilvl="6" w:tplc="0409000F" w:tentative="1">
      <w:start w:val="1"/>
      <w:numFmt w:val="decimal"/>
      <w:lvlText w:val="%7."/>
      <w:lvlJc w:val="left"/>
      <w:pPr>
        <w:ind w:left="4927" w:hanging="360"/>
      </w:pPr>
    </w:lvl>
    <w:lvl w:ilvl="7" w:tplc="04090019" w:tentative="1">
      <w:start w:val="1"/>
      <w:numFmt w:val="lowerLetter"/>
      <w:lvlText w:val="%8."/>
      <w:lvlJc w:val="left"/>
      <w:pPr>
        <w:ind w:left="5647" w:hanging="360"/>
      </w:pPr>
    </w:lvl>
    <w:lvl w:ilvl="8" w:tplc="0409001B" w:tentative="1">
      <w:start w:val="1"/>
      <w:numFmt w:val="lowerRoman"/>
      <w:lvlText w:val="%9."/>
      <w:lvlJc w:val="right"/>
      <w:pPr>
        <w:ind w:left="6367" w:hanging="180"/>
      </w:pPr>
    </w:lvl>
  </w:abstractNum>
  <w:abstractNum w:abstractNumId="2">
    <w:nsid w:val="7B7217E4"/>
    <w:multiLevelType w:val="hybridMultilevel"/>
    <w:tmpl w:val="39FCC806"/>
    <w:lvl w:ilvl="0" w:tplc="3FD681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7F1"/>
    <w:rsid w:val="000409F5"/>
    <w:rsid w:val="00055658"/>
    <w:rsid w:val="00072C3B"/>
    <w:rsid w:val="00140FAA"/>
    <w:rsid w:val="00143901"/>
    <w:rsid w:val="00191B85"/>
    <w:rsid w:val="001B6550"/>
    <w:rsid w:val="00325E70"/>
    <w:rsid w:val="00366715"/>
    <w:rsid w:val="003C2FDF"/>
    <w:rsid w:val="00422FE8"/>
    <w:rsid w:val="00435A0B"/>
    <w:rsid w:val="00485E02"/>
    <w:rsid w:val="00494AF8"/>
    <w:rsid w:val="004C5A6D"/>
    <w:rsid w:val="004F1715"/>
    <w:rsid w:val="005354E6"/>
    <w:rsid w:val="005817F1"/>
    <w:rsid w:val="00656CC2"/>
    <w:rsid w:val="00671758"/>
    <w:rsid w:val="00685AA6"/>
    <w:rsid w:val="006946EE"/>
    <w:rsid w:val="00695E27"/>
    <w:rsid w:val="006C4F00"/>
    <w:rsid w:val="006F2282"/>
    <w:rsid w:val="00733816"/>
    <w:rsid w:val="007C12FA"/>
    <w:rsid w:val="007D30E7"/>
    <w:rsid w:val="00814F64"/>
    <w:rsid w:val="008A6E8E"/>
    <w:rsid w:val="00926FE8"/>
    <w:rsid w:val="009B01CC"/>
    <w:rsid w:val="00A022F9"/>
    <w:rsid w:val="00AE51C1"/>
    <w:rsid w:val="00AE5D1D"/>
    <w:rsid w:val="00B543AC"/>
    <w:rsid w:val="00B60A56"/>
    <w:rsid w:val="00BA7AF8"/>
    <w:rsid w:val="00BE5ABF"/>
    <w:rsid w:val="00C01D28"/>
    <w:rsid w:val="00CB1DD7"/>
    <w:rsid w:val="00CD4F1D"/>
    <w:rsid w:val="00CF441A"/>
    <w:rsid w:val="00D21B65"/>
    <w:rsid w:val="00DD29FF"/>
    <w:rsid w:val="00DD4273"/>
    <w:rsid w:val="00DF3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E7"/>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7338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7F1"/>
    <w:pPr>
      <w:spacing w:after="0" w:line="240" w:lineRule="auto"/>
    </w:pPr>
  </w:style>
  <w:style w:type="character" w:customStyle="1" w:styleId="Heading3Char">
    <w:name w:val="Heading 3 Char"/>
    <w:basedOn w:val="DefaultParagraphFont"/>
    <w:link w:val="Heading3"/>
    <w:uiPriority w:val="9"/>
    <w:rsid w:val="0073381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F1715"/>
    <w:pPr>
      <w:ind w:left="720"/>
      <w:contextualSpacing/>
      <w:jc w:val="lef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0E7"/>
    <w:pPr>
      <w:spacing w:after="0" w:line="240" w:lineRule="auto"/>
      <w:jc w:val="both"/>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7338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7F1"/>
    <w:pPr>
      <w:spacing w:after="0" w:line="240" w:lineRule="auto"/>
    </w:pPr>
  </w:style>
  <w:style w:type="character" w:customStyle="1" w:styleId="Heading3Char">
    <w:name w:val="Heading 3 Char"/>
    <w:basedOn w:val="DefaultParagraphFont"/>
    <w:link w:val="Heading3"/>
    <w:uiPriority w:val="9"/>
    <w:rsid w:val="00733816"/>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4F1715"/>
    <w:pPr>
      <w:ind w:left="720"/>
      <w:contextualSpacing/>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9C6C6-74C0-4752-B26F-C053B3995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2674</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Djordana Kurir</dc:creator>
  <cp:lastModifiedBy>Aleksandar Djordjevic</cp:lastModifiedBy>
  <cp:revision>22</cp:revision>
  <dcterms:created xsi:type="dcterms:W3CDTF">2015-06-11T06:52:00Z</dcterms:created>
  <dcterms:modified xsi:type="dcterms:W3CDTF">2015-06-15T14:13:00Z</dcterms:modified>
</cp:coreProperties>
</file>